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E2997" w14:textId="43D75AC8" w:rsidR="00907EE8" w:rsidRPr="0022483C" w:rsidRDefault="0022483C" w:rsidP="0022483C">
      <w:pPr>
        <w:ind w:left="-720" w:firstLine="90"/>
        <w:rPr>
          <w:rFonts w:ascii="Sylfaen" w:hAnsi="Sylfaen"/>
          <w:b/>
          <w:bCs/>
          <w:lang w:val="ka-GE"/>
        </w:rPr>
      </w:pPr>
      <w:r w:rsidRPr="0022483C">
        <w:rPr>
          <w:rFonts w:ascii="Sylfaen" w:hAnsi="Sylfaen"/>
          <w:b/>
          <w:bCs/>
          <w:lang w:val="ka-GE"/>
        </w:rPr>
        <w:t xml:space="preserve">ადამიანის უფლებათა დაცვის ეროვნული სტრატეგია 2021-2030 </w:t>
      </w:r>
    </w:p>
    <w:p w14:paraId="37C28DF0" w14:textId="3DCBFD84" w:rsidR="0022483C" w:rsidRPr="0022483C" w:rsidRDefault="0022483C" w:rsidP="0022483C">
      <w:pPr>
        <w:ind w:left="-720" w:firstLine="90"/>
        <w:rPr>
          <w:rFonts w:ascii="Sylfaen" w:hAnsi="Sylfaen"/>
          <w:b/>
          <w:bCs/>
          <w:lang w:val="ka-GE"/>
        </w:rPr>
      </w:pPr>
    </w:p>
    <w:p w14:paraId="55C975D0" w14:textId="27D37138" w:rsidR="0022483C" w:rsidRPr="0022483C" w:rsidRDefault="0022483C" w:rsidP="0022483C">
      <w:pPr>
        <w:ind w:left="-720" w:firstLine="90"/>
        <w:rPr>
          <w:rFonts w:ascii="Sylfaen" w:hAnsi="Sylfaen"/>
          <w:b/>
          <w:bCs/>
          <w:lang w:val="ka-GE"/>
        </w:rPr>
      </w:pPr>
      <w:r w:rsidRPr="0022483C">
        <w:rPr>
          <w:rFonts w:ascii="Sylfaen" w:hAnsi="Sylfaen"/>
          <w:b/>
          <w:bCs/>
          <w:lang w:val="ka-GE"/>
        </w:rPr>
        <w:t xml:space="preserve">შეზღუდული შესაძლებლობის მქონე პირთა უფლებები (თემატური ამოცანები) </w:t>
      </w:r>
    </w:p>
    <w:p w14:paraId="75AB403E" w14:textId="77777777" w:rsidR="0022483C" w:rsidRPr="0022483C" w:rsidRDefault="0022483C" w:rsidP="0022483C">
      <w:pPr>
        <w:rPr>
          <w:rFonts w:ascii="Sylfaen" w:hAnsi="Sylfaen"/>
          <w:sz w:val="22"/>
          <w:szCs w:val="22"/>
          <w:lang w:val="ka-GE"/>
        </w:rPr>
      </w:pPr>
    </w:p>
    <w:p w14:paraId="54BEF61F" w14:textId="3CF4DFF3" w:rsidR="0022483C" w:rsidRPr="0022483C" w:rsidRDefault="0022483C" w:rsidP="0022483C">
      <w:pPr>
        <w:rPr>
          <w:rFonts w:ascii="Sylfaen" w:hAnsi="Sylfaen"/>
          <w:sz w:val="22"/>
          <w:szCs w:val="22"/>
          <w:lang w:val="ka-GE"/>
        </w:rPr>
      </w:pPr>
    </w:p>
    <w:tbl>
      <w:tblPr>
        <w:tblW w:w="1058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EAADB" w:themeFill="accent1" w:themeFillTint="99"/>
        <w:tblLayout w:type="fixed"/>
        <w:tblLook w:val="0000" w:firstRow="0" w:lastRow="0" w:firstColumn="0" w:lastColumn="0" w:noHBand="0" w:noVBand="0"/>
      </w:tblPr>
      <w:tblGrid>
        <w:gridCol w:w="1681"/>
        <w:gridCol w:w="8907"/>
      </w:tblGrid>
      <w:tr w:rsidR="0022483C" w:rsidRPr="0022483C" w14:paraId="63716E3B" w14:textId="77777777" w:rsidTr="0022483C">
        <w:trPr>
          <w:trHeight w:val="980"/>
        </w:trPr>
        <w:tc>
          <w:tcPr>
            <w:tcW w:w="1681" w:type="dxa"/>
            <w:shd w:val="clear" w:color="auto" w:fill="B4C6E7" w:themeFill="accent1" w:themeFillTint="66"/>
          </w:tcPr>
          <w:p w14:paraId="4539D42E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  <w:p w14:paraId="568DB284" w14:textId="546F0F11" w:rsidR="0022483C" w:rsidRPr="0022483C" w:rsidRDefault="0022483C" w:rsidP="0022483C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პრიორიტეტი I</w:t>
            </w:r>
          </w:p>
        </w:tc>
        <w:tc>
          <w:tcPr>
            <w:tcW w:w="8907" w:type="dxa"/>
            <w:shd w:val="clear" w:color="auto" w:fill="B4C6E7" w:themeFill="accent1" w:themeFillTint="66"/>
          </w:tcPr>
          <w:p w14:paraId="2ED2AE32" w14:textId="33207F5A" w:rsidR="0022483C" w:rsidRPr="0022483C" w:rsidRDefault="0022483C" w:rsidP="0022483C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მართლმსაჯულების, სამართლის უზენაესობის პრინციპების და ინსტიტუციური დემოკრატიის გამყარება სამოქალაქო და პოლიტიკური უფლებებით ეფექტური სარგებლობისთვის</w:t>
            </w:r>
            <w:r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.</w:t>
            </w:r>
          </w:p>
        </w:tc>
      </w:tr>
    </w:tbl>
    <w:p w14:paraId="19403B35" w14:textId="3E92862D" w:rsidR="0022483C" w:rsidRPr="0022483C" w:rsidRDefault="0022483C" w:rsidP="0022483C">
      <w:pPr>
        <w:rPr>
          <w:rFonts w:ascii="Sylfaen" w:hAnsi="Sylfaen"/>
          <w:sz w:val="22"/>
          <w:szCs w:val="22"/>
          <w:lang w:val="ka-GE"/>
        </w:rPr>
      </w:pPr>
    </w:p>
    <w:tbl>
      <w:tblPr>
        <w:tblW w:w="1058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5"/>
        <w:gridCol w:w="1554"/>
        <w:gridCol w:w="7359"/>
      </w:tblGrid>
      <w:tr w:rsidR="0022483C" w:rsidRPr="0022483C" w14:paraId="520E3F68" w14:textId="77777777" w:rsidTr="0022483C">
        <w:trPr>
          <w:trHeight w:val="765"/>
        </w:trPr>
        <w:tc>
          <w:tcPr>
            <w:tcW w:w="16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ABF5B6" w14:textId="77777777" w:rsidR="0022483C" w:rsidRPr="0022483C" w:rsidRDefault="0022483C" w:rsidP="0022483C">
            <w:pPr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ამოცანა</w:t>
            </w:r>
            <w:r w:rsidRPr="0022483C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1.1.8</w:t>
            </w:r>
          </w:p>
          <w:p w14:paraId="2EFE0BE7" w14:textId="7D6157AE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891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E3212F6" w14:textId="77777777" w:rsidR="0022483C" w:rsidRPr="0022483C" w:rsidRDefault="0022483C" w:rsidP="0022483C">
            <w:pPr>
              <w:ind w:right="70"/>
              <w:jc w:val="both"/>
              <w:rPr>
                <w:rFonts w:ascii="Sylfaen" w:eastAsia="Helvetica Neue" w:hAnsi="Sylfaen" w:cs="Helvetica Neue"/>
                <w:bCs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Helvetica Neue"/>
                <w:bCs/>
                <w:sz w:val="22"/>
                <w:szCs w:val="22"/>
                <w:lang w:val="ka-GE"/>
              </w:rPr>
              <w:t>იურიდიული დახმარების სისტემის ინსტიტუციური გაძლიერება,  ტერიტორიული მისაწვდომობისა და ხარისხის განგრძობადი გაუმჯობესებით, ადრეულ ეტაპზე ხელმისაწვდომობის სისტემის დანერგვით.</w:t>
            </w:r>
          </w:p>
        </w:tc>
      </w:tr>
      <w:tr w:rsidR="0022483C" w:rsidRPr="0022483C" w14:paraId="65249FCA" w14:textId="77777777" w:rsidTr="0022483C">
        <w:trPr>
          <w:trHeight w:val="765"/>
        </w:trPr>
        <w:tc>
          <w:tcPr>
            <w:tcW w:w="1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6CC52A9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BF55B" w14:textId="5563522A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>ინდიკატორი 1.1.8.3.</w:t>
            </w:r>
          </w:p>
        </w:tc>
        <w:tc>
          <w:tcPr>
            <w:tcW w:w="7359" w:type="dxa"/>
            <w:tcBorders>
              <w:left w:val="single" w:sz="4" w:space="0" w:color="auto"/>
            </w:tcBorders>
            <w:shd w:val="clear" w:color="auto" w:fill="auto"/>
          </w:tcPr>
          <w:p w14:paraId="4F50ADB4" w14:textId="3470B316" w:rsidR="0022483C" w:rsidRPr="0022483C" w:rsidRDefault="0022483C" w:rsidP="0022483C">
            <w:pPr>
              <w:ind w:right="70"/>
              <w:jc w:val="both"/>
              <w:rPr>
                <w:rFonts w:ascii="Sylfaen" w:eastAsia="Helvetica Neue" w:hAnsi="Sylfaen" w:cs="Helvetica Neue"/>
                <w:bCs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Helvetica Neue"/>
                <w:bCs/>
                <w:sz w:val="22"/>
                <w:szCs w:val="22"/>
                <w:lang w:val="ka-GE"/>
              </w:rPr>
              <w:t>იურიდიული დახმარების სამსახურის ოფისებზე მისაწვდომობა გაზრდილია შშმ პირებისთვის</w:t>
            </w:r>
          </w:p>
        </w:tc>
      </w:tr>
    </w:tbl>
    <w:p w14:paraId="163234F5" w14:textId="237A0D28" w:rsidR="0022483C" w:rsidRPr="0022483C" w:rsidRDefault="0022483C" w:rsidP="0022483C">
      <w:pPr>
        <w:rPr>
          <w:rFonts w:ascii="Sylfaen" w:hAnsi="Sylfaen"/>
          <w:sz w:val="22"/>
          <w:szCs w:val="22"/>
          <w:lang w:val="ka-GE"/>
        </w:rPr>
      </w:pPr>
    </w:p>
    <w:tbl>
      <w:tblPr>
        <w:tblW w:w="1058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5"/>
        <w:gridCol w:w="1634"/>
        <w:gridCol w:w="7269"/>
      </w:tblGrid>
      <w:tr w:rsidR="0022483C" w:rsidRPr="0022483C" w14:paraId="099DDF87" w14:textId="77777777" w:rsidTr="0022483C">
        <w:trPr>
          <w:trHeight w:val="494"/>
        </w:trPr>
        <w:tc>
          <w:tcPr>
            <w:tcW w:w="168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656735" w14:textId="77777777" w:rsidR="0022483C" w:rsidRPr="0022483C" w:rsidRDefault="0022483C" w:rsidP="0022483C">
            <w:pPr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ამოცანა</w:t>
            </w:r>
            <w:r w:rsidRPr="0022483C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1.6.2</w:t>
            </w:r>
          </w:p>
          <w:p w14:paraId="7E355BA1" w14:textId="7C2DB13C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8903" w:type="dxa"/>
            <w:gridSpan w:val="2"/>
            <w:shd w:val="clear" w:color="auto" w:fill="F2F2F2" w:themeFill="background1" w:themeFillShade="F2"/>
          </w:tcPr>
          <w:p w14:paraId="5A40F903" w14:textId="43093A9A" w:rsidR="0022483C" w:rsidRPr="0022483C" w:rsidRDefault="0022483C" w:rsidP="0022483C">
            <w:pPr>
              <w:jc w:val="both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>პერსონალურ მონაცემთა დაცვის მიზნით პრევენციული ღონისძიებების გატარება; ბავშვთა და შეზღუდული შესაძლებლობის მქონე პირთა პერსონალური მონაცემების დაცვის  გაძლიერება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.</w:t>
            </w:r>
          </w:p>
        </w:tc>
      </w:tr>
      <w:tr w:rsidR="0022483C" w:rsidRPr="0022483C" w14:paraId="47732D84" w14:textId="77777777" w:rsidTr="0022483C">
        <w:trPr>
          <w:trHeight w:val="494"/>
        </w:trPr>
        <w:tc>
          <w:tcPr>
            <w:tcW w:w="1685" w:type="dxa"/>
            <w:tcBorders>
              <w:left w:val="nil"/>
              <w:bottom w:val="nil"/>
            </w:tcBorders>
            <w:shd w:val="clear" w:color="auto" w:fill="auto"/>
          </w:tcPr>
          <w:p w14:paraId="368298BB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1634" w:type="dxa"/>
            <w:shd w:val="clear" w:color="auto" w:fill="auto"/>
          </w:tcPr>
          <w:p w14:paraId="4B2A0CAF" w14:textId="23B0F5C0" w:rsidR="0022483C" w:rsidRPr="0022483C" w:rsidRDefault="0022483C" w:rsidP="0022483C">
            <w:pPr>
              <w:ind w:right="70"/>
              <w:jc w:val="both"/>
              <w:rPr>
                <w:rFonts w:ascii="Sylfaen" w:eastAsia="Helvetica Neue" w:hAnsi="Sylfaen" w:cs="Helvetica Neue"/>
                <w:bCs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>ინდიკატორი 1.</w:t>
            </w: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>6</w:t>
            </w: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>.</w:t>
            </w: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>.</w:t>
            </w: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>.</w:t>
            </w:r>
          </w:p>
        </w:tc>
        <w:tc>
          <w:tcPr>
            <w:tcW w:w="7269" w:type="dxa"/>
            <w:shd w:val="clear" w:color="auto" w:fill="auto"/>
          </w:tcPr>
          <w:p w14:paraId="27356BBE" w14:textId="703EB127" w:rsidR="0022483C" w:rsidRPr="0022483C" w:rsidRDefault="0022483C" w:rsidP="0022483C">
            <w:pPr>
              <w:ind w:right="70"/>
              <w:jc w:val="both"/>
              <w:rPr>
                <w:rFonts w:ascii="Sylfaen" w:eastAsia="Helvetica Neue" w:hAnsi="Sylfaen" w:cs="Helvetica Neue"/>
                <w:bCs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Helvetica Neue"/>
                <w:bCs/>
                <w:sz w:val="22"/>
                <w:szCs w:val="22"/>
                <w:lang w:val="ka-GE"/>
              </w:rPr>
              <w:t xml:space="preserve">ბავშვთა და  შშმ -პირთა პერსონალური მონაცემების დაცვის მიზნით, ინსპექტორის საქმიანობაში გაზრდილია მიზნობირივი ღონისძიებები </w:t>
            </w:r>
          </w:p>
        </w:tc>
      </w:tr>
    </w:tbl>
    <w:p w14:paraId="1C578A68" w14:textId="6177FAA9" w:rsidR="0022483C" w:rsidRPr="0022483C" w:rsidRDefault="0022483C" w:rsidP="0022483C">
      <w:pPr>
        <w:rPr>
          <w:rFonts w:ascii="Sylfaen" w:hAnsi="Sylfaen"/>
          <w:sz w:val="22"/>
          <w:szCs w:val="22"/>
          <w:lang w:val="ka-GE"/>
        </w:rPr>
      </w:pPr>
    </w:p>
    <w:tbl>
      <w:tblPr>
        <w:tblW w:w="1058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8882"/>
      </w:tblGrid>
      <w:tr w:rsidR="0022483C" w:rsidRPr="0022483C" w14:paraId="6DF9C4FD" w14:textId="77777777" w:rsidTr="00271255">
        <w:trPr>
          <w:trHeight w:val="49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E53239D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  <w:p w14:paraId="068A3660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პრიორიტეტი </w:t>
            </w:r>
            <w:r w:rsidRPr="0022483C">
              <w:rPr>
                <w:rFonts w:ascii="Sylfaen" w:hAnsi="Sylfaen" w:cs="Sylfaen"/>
                <w:b/>
                <w:sz w:val="22"/>
                <w:szCs w:val="22"/>
              </w:rPr>
              <w:t>II</w:t>
            </w:r>
          </w:p>
        </w:tc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F54A98F" w14:textId="77777777" w:rsidR="0022483C" w:rsidRPr="0022483C" w:rsidRDefault="0022483C" w:rsidP="0022483C">
            <w:pPr>
              <w:jc w:val="both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ეკონომიკური და სოციალური დაცვის გაძლიერება და სისტემური გარანტიების გაუმჯობესება სოციალურ-ეკონომიკური უფლებებით სარგებლობის ხელშეწყობისთვის. </w:t>
            </w:r>
          </w:p>
        </w:tc>
      </w:tr>
    </w:tbl>
    <w:p w14:paraId="5EE06462" w14:textId="77777777" w:rsidR="0022483C" w:rsidRPr="0022483C" w:rsidRDefault="0022483C" w:rsidP="0022483C">
      <w:pPr>
        <w:rPr>
          <w:rFonts w:ascii="Sylfaen" w:hAnsi="Sylfaen"/>
          <w:sz w:val="22"/>
          <w:szCs w:val="22"/>
          <w:lang w:val="ka-GE"/>
        </w:rPr>
      </w:pPr>
    </w:p>
    <w:tbl>
      <w:tblPr>
        <w:tblW w:w="1058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700"/>
        <w:gridCol w:w="7182"/>
      </w:tblGrid>
      <w:tr w:rsidR="0022483C" w:rsidRPr="0022483C" w14:paraId="10C85464" w14:textId="77777777" w:rsidTr="00271255">
        <w:trPr>
          <w:trHeight w:val="765"/>
        </w:trPr>
        <w:tc>
          <w:tcPr>
            <w:tcW w:w="1702" w:type="dxa"/>
            <w:shd w:val="clear" w:color="auto" w:fill="92D050"/>
          </w:tcPr>
          <w:p w14:paraId="4D6216DF" w14:textId="77777777" w:rsidR="0022483C" w:rsidRPr="0022483C" w:rsidRDefault="0022483C" w:rsidP="0022483C">
            <w:pPr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ამოცანა</w:t>
            </w:r>
            <w:r w:rsidRPr="0022483C">
              <w:rPr>
                <w:b/>
                <w:sz w:val="22"/>
                <w:szCs w:val="22"/>
                <w:lang w:val="ka-GE"/>
              </w:rPr>
              <w:t xml:space="preserve"> 2.1.2</w:t>
            </w:r>
          </w:p>
          <w:p w14:paraId="47145283" w14:textId="77777777" w:rsidR="0022483C" w:rsidRPr="0022483C" w:rsidRDefault="0022483C" w:rsidP="0022483C">
            <w:pPr>
              <w:ind w:left="34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2483C">
              <w:rPr>
                <w:sz w:val="22"/>
                <w:szCs w:val="22"/>
                <w:lang w:val="ka-GE"/>
              </w:rPr>
              <w:t>(Objective 2.1</w:t>
            </w:r>
            <w:r w:rsidRPr="0022483C">
              <w:rPr>
                <w:sz w:val="22"/>
                <w:szCs w:val="22"/>
              </w:rPr>
              <w:t>.2</w:t>
            </w:r>
            <w:r w:rsidRPr="0022483C">
              <w:rPr>
                <w:sz w:val="22"/>
                <w:szCs w:val="22"/>
                <w:lang w:val="ka-GE"/>
              </w:rPr>
              <w:t>)</w:t>
            </w:r>
          </w:p>
        </w:tc>
        <w:tc>
          <w:tcPr>
            <w:tcW w:w="1700" w:type="dxa"/>
            <w:shd w:val="clear" w:color="auto" w:fill="92D050"/>
          </w:tcPr>
          <w:p w14:paraId="71AE3BD6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7182" w:type="dxa"/>
            <w:shd w:val="clear" w:color="auto" w:fill="92D050"/>
          </w:tcPr>
          <w:p w14:paraId="443A6F30" w14:textId="77777777" w:rsidR="0022483C" w:rsidRPr="0022483C" w:rsidRDefault="0022483C" w:rsidP="0022483C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დედათა და ბავშვთა ჯანმრთელობის გაუმჯობესება და რეპროდუქციული ჯანდაცვის სერვისების თანაბარი ხელმისაწვდომობის უზრუნველყოფა ყველასთვის. </w:t>
            </w:r>
          </w:p>
        </w:tc>
      </w:tr>
      <w:tr w:rsidR="0022483C" w:rsidRPr="0022483C" w14:paraId="2F325931" w14:textId="77777777" w:rsidTr="00271255">
        <w:trPr>
          <w:trHeight w:val="765"/>
        </w:trPr>
        <w:tc>
          <w:tcPr>
            <w:tcW w:w="1702" w:type="dxa"/>
            <w:shd w:val="clear" w:color="auto" w:fill="92D050"/>
          </w:tcPr>
          <w:p w14:paraId="400D2312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1700" w:type="dxa"/>
            <w:shd w:val="clear" w:color="auto" w:fill="92D050"/>
          </w:tcPr>
          <w:p w14:paraId="53074088" w14:textId="275BA194" w:rsidR="0022483C" w:rsidRPr="0022483C" w:rsidRDefault="0022483C" w:rsidP="0022483C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 w:cs="Sylfaen"/>
                <w:b/>
                <w:sz w:val="22"/>
                <w:szCs w:val="22"/>
              </w:rPr>
              <w:t>2.1.2.1</w:t>
            </w:r>
          </w:p>
        </w:tc>
        <w:tc>
          <w:tcPr>
            <w:tcW w:w="7182" w:type="dxa"/>
            <w:shd w:val="clear" w:color="auto" w:fill="92D050"/>
          </w:tcPr>
          <w:p w14:paraId="584376D3" w14:textId="3CF6790D" w:rsidR="0022483C" w:rsidRPr="0022483C" w:rsidRDefault="0022483C" w:rsidP="0022483C">
            <w:pPr>
              <w:jc w:val="both"/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  <w:t>რეპროდუქციული სერვისების ხარისხი და მისაწვდომობა გაზრდილია მათ შორის შშმ პირებისთვის</w:t>
            </w:r>
          </w:p>
        </w:tc>
      </w:tr>
    </w:tbl>
    <w:p w14:paraId="679071A4" w14:textId="0B731E42" w:rsidR="0022483C" w:rsidRPr="0022483C" w:rsidRDefault="0022483C" w:rsidP="0022483C">
      <w:pPr>
        <w:rPr>
          <w:rFonts w:ascii="Sylfaen" w:hAnsi="Sylfaen"/>
          <w:sz w:val="22"/>
          <w:szCs w:val="22"/>
          <w:lang w:val="ka-GE"/>
        </w:rPr>
      </w:pPr>
    </w:p>
    <w:tbl>
      <w:tblPr>
        <w:tblW w:w="1060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7"/>
        <w:gridCol w:w="1430"/>
        <w:gridCol w:w="7632"/>
      </w:tblGrid>
      <w:tr w:rsidR="0022483C" w:rsidRPr="0022483C" w14:paraId="19A8FC0C" w14:textId="77777777" w:rsidTr="00271255">
        <w:trPr>
          <w:trHeight w:val="496"/>
        </w:trPr>
        <w:tc>
          <w:tcPr>
            <w:tcW w:w="1547" w:type="dxa"/>
            <w:shd w:val="clear" w:color="auto" w:fill="92D050"/>
          </w:tcPr>
          <w:p w14:paraId="78318A69" w14:textId="77777777" w:rsidR="0022483C" w:rsidRPr="0022483C" w:rsidRDefault="0022483C" w:rsidP="0022483C">
            <w:pPr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ამოცანა</w:t>
            </w:r>
            <w:r w:rsidRPr="0022483C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2.3.1.</w:t>
            </w:r>
          </w:p>
          <w:p w14:paraId="1F97D210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>(Objective 2.3.1.)</w:t>
            </w:r>
          </w:p>
        </w:tc>
        <w:tc>
          <w:tcPr>
            <w:tcW w:w="1430" w:type="dxa"/>
            <w:shd w:val="clear" w:color="auto" w:fill="92D050"/>
          </w:tcPr>
          <w:p w14:paraId="1E62634A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7632" w:type="dxa"/>
            <w:shd w:val="clear" w:color="auto" w:fill="92D050"/>
          </w:tcPr>
          <w:p w14:paraId="3F87DF8E" w14:textId="77777777" w:rsidR="0022483C" w:rsidRPr="0022483C" w:rsidRDefault="0022483C" w:rsidP="0022483C">
            <w:pPr>
              <w:jc w:val="both"/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</w:pPr>
          </w:p>
          <w:p w14:paraId="5A9823F9" w14:textId="77777777" w:rsidR="0022483C" w:rsidRPr="0022483C" w:rsidRDefault="0022483C" w:rsidP="0022483C">
            <w:pPr>
              <w:jc w:val="both"/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მაღალი ხარისხისა და ინკლუზიურ სკოლამდელ და ზოგად განათლებაზე თანაბარი და საყოველთაო ხელმისაწვდომობის განგრძობადი უზრუნველყოფა. </w:t>
            </w:r>
          </w:p>
        </w:tc>
      </w:tr>
      <w:tr w:rsidR="0022483C" w:rsidRPr="0022483C" w14:paraId="3AD0F75F" w14:textId="77777777" w:rsidTr="00271255">
        <w:trPr>
          <w:trHeight w:val="496"/>
        </w:trPr>
        <w:tc>
          <w:tcPr>
            <w:tcW w:w="1547" w:type="dxa"/>
            <w:shd w:val="clear" w:color="auto" w:fill="92D050"/>
          </w:tcPr>
          <w:p w14:paraId="72C8C077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1430" w:type="dxa"/>
            <w:shd w:val="clear" w:color="auto" w:fill="92D050"/>
          </w:tcPr>
          <w:p w14:paraId="1A8C9B48" w14:textId="66F69195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 w:cs="Sylfaen"/>
                <w:b/>
                <w:sz w:val="22"/>
                <w:szCs w:val="22"/>
              </w:rPr>
              <w:t>2.</w:t>
            </w:r>
            <w:r w:rsidRPr="0022483C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3</w:t>
            </w:r>
            <w:r w:rsidRPr="0022483C">
              <w:rPr>
                <w:rFonts w:ascii="Sylfaen" w:hAnsi="Sylfaen" w:cs="Sylfaen"/>
                <w:b/>
                <w:sz w:val="22"/>
                <w:szCs w:val="22"/>
              </w:rPr>
              <w:t>.</w:t>
            </w:r>
            <w:r w:rsidRPr="0022483C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1</w:t>
            </w:r>
            <w:r w:rsidRPr="0022483C">
              <w:rPr>
                <w:rFonts w:ascii="Sylfaen" w:hAnsi="Sylfaen" w:cs="Sylfaen"/>
                <w:b/>
                <w:sz w:val="22"/>
                <w:szCs w:val="22"/>
              </w:rPr>
              <w:t>.1</w:t>
            </w:r>
          </w:p>
        </w:tc>
        <w:tc>
          <w:tcPr>
            <w:tcW w:w="7632" w:type="dxa"/>
            <w:shd w:val="clear" w:color="auto" w:fill="92D050"/>
          </w:tcPr>
          <w:p w14:paraId="1F2DCAFC" w14:textId="7DAEB879" w:rsidR="0022483C" w:rsidRPr="0022483C" w:rsidRDefault="0022483C" w:rsidP="0022483C">
            <w:pPr>
              <w:jc w:val="both"/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>აშენებული და რეაბილიტირებული ბაღების რაოდენობა გაზრდილია</w:t>
            </w:r>
          </w:p>
        </w:tc>
      </w:tr>
      <w:tr w:rsidR="0022483C" w:rsidRPr="0022483C" w14:paraId="2724C863" w14:textId="77777777" w:rsidTr="00271255">
        <w:trPr>
          <w:trHeight w:val="496"/>
        </w:trPr>
        <w:tc>
          <w:tcPr>
            <w:tcW w:w="1547" w:type="dxa"/>
            <w:shd w:val="clear" w:color="auto" w:fill="92D050"/>
          </w:tcPr>
          <w:p w14:paraId="57A4D42D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1430" w:type="dxa"/>
            <w:shd w:val="clear" w:color="auto" w:fill="92D050"/>
          </w:tcPr>
          <w:p w14:paraId="696CB0DD" w14:textId="7A068530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 w:cs="Sylfaen"/>
                <w:b/>
                <w:sz w:val="22"/>
                <w:szCs w:val="22"/>
              </w:rPr>
              <w:t>2.</w:t>
            </w:r>
            <w:r w:rsidRPr="0022483C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3</w:t>
            </w:r>
            <w:r w:rsidRPr="0022483C">
              <w:rPr>
                <w:rFonts w:ascii="Sylfaen" w:hAnsi="Sylfaen" w:cs="Sylfaen"/>
                <w:b/>
                <w:sz w:val="22"/>
                <w:szCs w:val="22"/>
              </w:rPr>
              <w:t>.</w:t>
            </w:r>
            <w:r w:rsidRPr="0022483C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1</w:t>
            </w:r>
            <w:r w:rsidRPr="0022483C">
              <w:rPr>
                <w:rFonts w:ascii="Sylfaen" w:hAnsi="Sylfaen" w:cs="Sylfaen"/>
                <w:b/>
                <w:sz w:val="22"/>
                <w:szCs w:val="22"/>
              </w:rPr>
              <w:t>.</w:t>
            </w:r>
            <w:r w:rsidRPr="0022483C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</w:t>
            </w:r>
          </w:p>
        </w:tc>
        <w:tc>
          <w:tcPr>
            <w:tcW w:w="7632" w:type="dxa"/>
            <w:shd w:val="clear" w:color="auto" w:fill="92D050"/>
          </w:tcPr>
          <w:p w14:paraId="09CA0B6B" w14:textId="49284080" w:rsidR="0022483C" w:rsidRPr="0022483C" w:rsidRDefault="0022483C" w:rsidP="0022483C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 w:cs="Sylfaen"/>
                <w:sz w:val="22"/>
                <w:szCs w:val="22"/>
                <w:lang w:val="ka-GE"/>
              </w:rPr>
              <w:t>სასკოლო მზაობის ჯგუფებში ჩართული ბავშვების. მათ შორის შშმ ბავშვთარაოდენობა გაზრდილია</w:t>
            </w:r>
          </w:p>
        </w:tc>
      </w:tr>
      <w:tr w:rsidR="0022483C" w:rsidRPr="0022483C" w14:paraId="3C7B026D" w14:textId="77777777" w:rsidTr="00271255">
        <w:trPr>
          <w:trHeight w:val="496"/>
        </w:trPr>
        <w:tc>
          <w:tcPr>
            <w:tcW w:w="1547" w:type="dxa"/>
            <w:shd w:val="clear" w:color="auto" w:fill="92D050"/>
          </w:tcPr>
          <w:p w14:paraId="222B008C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1430" w:type="dxa"/>
            <w:shd w:val="clear" w:color="auto" w:fill="92D050"/>
          </w:tcPr>
          <w:p w14:paraId="66C0C6FC" w14:textId="0C4CE470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</w:rPr>
            </w:pPr>
            <w:r w:rsidRPr="0022483C">
              <w:rPr>
                <w:rFonts w:ascii="Sylfaen" w:hAnsi="Sylfaen" w:cs="Sylfaen"/>
                <w:b/>
                <w:sz w:val="22"/>
                <w:szCs w:val="22"/>
              </w:rPr>
              <w:t>2.</w:t>
            </w:r>
            <w:r w:rsidRPr="0022483C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3</w:t>
            </w:r>
            <w:r w:rsidRPr="0022483C">
              <w:rPr>
                <w:rFonts w:ascii="Sylfaen" w:hAnsi="Sylfaen" w:cs="Sylfaen"/>
                <w:b/>
                <w:sz w:val="22"/>
                <w:szCs w:val="22"/>
              </w:rPr>
              <w:t>.</w:t>
            </w:r>
            <w:r w:rsidRPr="0022483C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1</w:t>
            </w:r>
            <w:r w:rsidRPr="0022483C">
              <w:rPr>
                <w:rFonts w:ascii="Sylfaen" w:hAnsi="Sylfaen" w:cs="Sylfaen"/>
                <w:b/>
                <w:sz w:val="22"/>
                <w:szCs w:val="22"/>
              </w:rPr>
              <w:t>.</w:t>
            </w:r>
            <w:r w:rsidRPr="0022483C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3</w:t>
            </w:r>
          </w:p>
        </w:tc>
        <w:tc>
          <w:tcPr>
            <w:tcW w:w="7632" w:type="dxa"/>
            <w:shd w:val="clear" w:color="auto" w:fill="92D050"/>
          </w:tcPr>
          <w:p w14:paraId="0C9EA05F" w14:textId="5618E5FD" w:rsidR="0022483C" w:rsidRPr="0022483C" w:rsidRDefault="0022483C" w:rsidP="0022483C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ხარისხიან განათლებაზე ხელმისაწვდომობის გაზრდის მიზნით  ახალაშენებული და რეაბილიტირებული სკოლების რაოდენობა გაზრდილია </w:t>
            </w:r>
          </w:p>
        </w:tc>
      </w:tr>
    </w:tbl>
    <w:p w14:paraId="5A5C81F2" w14:textId="7EC6B19B" w:rsidR="0022483C" w:rsidRPr="0022483C" w:rsidRDefault="0022483C" w:rsidP="0022483C">
      <w:pPr>
        <w:rPr>
          <w:rFonts w:ascii="Sylfaen" w:hAnsi="Sylfaen"/>
          <w:sz w:val="22"/>
          <w:szCs w:val="22"/>
          <w:lang w:val="ka-GE"/>
        </w:rPr>
      </w:pPr>
    </w:p>
    <w:p w14:paraId="2798886A" w14:textId="081C7EC3" w:rsidR="0022483C" w:rsidRPr="0022483C" w:rsidRDefault="0022483C" w:rsidP="0022483C">
      <w:pPr>
        <w:rPr>
          <w:rFonts w:ascii="Sylfaen" w:hAnsi="Sylfaen"/>
          <w:sz w:val="22"/>
          <w:szCs w:val="22"/>
          <w:lang w:val="ka-GE"/>
        </w:rPr>
      </w:pPr>
    </w:p>
    <w:tbl>
      <w:tblPr>
        <w:tblW w:w="1060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7"/>
        <w:gridCol w:w="1430"/>
        <w:gridCol w:w="7632"/>
      </w:tblGrid>
      <w:tr w:rsidR="0022483C" w:rsidRPr="0022483C" w14:paraId="57E10B92" w14:textId="77777777" w:rsidTr="00271255">
        <w:trPr>
          <w:trHeight w:val="496"/>
        </w:trPr>
        <w:tc>
          <w:tcPr>
            <w:tcW w:w="1547" w:type="dxa"/>
            <w:shd w:val="clear" w:color="auto" w:fill="92D050"/>
          </w:tcPr>
          <w:p w14:paraId="1CC35376" w14:textId="77777777" w:rsidR="0022483C" w:rsidRPr="0022483C" w:rsidRDefault="0022483C" w:rsidP="0022483C">
            <w:pPr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ამოცანა</w:t>
            </w:r>
            <w:r w:rsidRPr="0022483C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2.3.2</w:t>
            </w:r>
          </w:p>
          <w:p w14:paraId="0C6595A2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>(Objective 2.3.2)</w:t>
            </w:r>
          </w:p>
        </w:tc>
        <w:tc>
          <w:tcPr>
            <w:tcW w:w="1430" w:type="dxa"/>
            <w:shd w:val="clear" w:color="auto" w:fill="92D050"/>
          </w:tcPr>
          <w:p w14:paraId="302A316F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7632" w:type="dxa"/>
            <w:shd w:val="clear" w:color="auto" w:fill="92D050"/>
          </w:tcPr>
          <w:p w14:paraId="5DB73109" w14:textId="77777777" w:rsidR="0022483C" w:rsidRPr="0022483C" w:rsidRDefault="0022483C" w:rsidP="0022483C">
            <w:pPr>
              <w:jc w:val="both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ხარისხიან უმაღლეს განათლებაზე ხელმისაწვდომობის განგრძობადი გაუმჯობესება და მთელი ცხოვრების განმავლობაში სწავლის პრინციპზე დაფუძნებული პროფესიული განათლების თანაბარი მისაწვდომობის უზრუნველყოფა ყველასათვის. </w:t>
            </w:r>
          </w:p>
        </w:tc>
      </w:tr>
      <w:tr w:rsidR="0022483C" w:rsidRPr="0022483C" w14:paraId="1F522A49" w14:textId="77777777" w:rsidTr="00271255">
        <w:trPr>
          <w:trHeight w:val="496"/>
        </w:trPr>
        <w:tc>
          <w:tcPr>
            <w:tcW w:w="1547" w:type="dxa"/>
            <w:shd w:val="clear" w:color="auto" w:fill="92D050"/>
          </w:tcPr>
          <w:p w14:paraId="45734F44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1430" w:type="dxa"/>
            <w:shd w:val="clear" w:color="auto" w:fill="92D050"/>
          </w:tcPr>
          <w:p w14:paraId="73B4ACE8" w14:textId="531C4B35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sz w:val="22"/>
                <w:szCs w:val="22"/>
              </w:rPr>
              <w:t>2.3.2.2.</w:t>
            </w:r>
          </w:p>
        </w:tc>
        <w:tc>
          <w:tcPr>
            <w:tcW w:w="7632" w:type="dxa"/>
            <w:shd w:val="clear" w:color="auto" w:fill="92D050"/>
          </w:tcPr>
          <w:p w14:paraId="755A2BE0" w14:textId="15C07769" w:rsidR="0022483C" w:rsidRPr="0022483C" w:rsidRDefault="0022483C" w:rsidP="0022483C">
            <w:pPr>
              <w:jc w:val="both"/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 w:cs="Sylfaen"/>
                <w:sz w:val="22"/>
                <w:szCs w:val="22"/>
                <w:lang w:val="ka-GE"/>
              </w:rPr>
              <w:t>გაზრდილია „ინტეგრირებული“ პროგრამებისა და მომზადება-გადამზადების კურსების რაოდენობა, მათ შორის შშმ პირებისთვის</w:t>
            </w:r>
          </w:p>
        </w:tc>
      </w:tr>
      <w:tr w:rsidR="0022483C" w:rsidRPr="0022483C" w14:paraId="41C0D8D0" w14:textId="77777777" w:rsidTr="00271255">
        <w:trPr>
          <w:trHeight w:val="496"/>
        </w:trPr>
        <w:tc>
          <w:tcPr>
            <w:tcW w:w="1547" w:type="dxa"/>
            <w:shd w:val="clear" w:color="auto" w:fill="92D050"/>
          </w:tcPr>
          <w:p w14:paraId="7B03D7A1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1430" w:type="dxa"/>
            <w:shd w:val="clear" w:color="auto" w:fill="92D050"/>
          </w:tcPr>
          <w:p w14:paraId="5D742908" w14:textId="0E68DD29" w:rsidR="0022483C" w:rsidRPr="0022483C" w:rsidRDefault="0022483C" w:rsidP="0022483C">
            <w:pPr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sz w:val="22"/>
                <w:szCs w:val="22"/>
              </w:rPr>
              <w:t>2.3.2.</w:t>
            </w:r>
            <w:r w:rsidRPr="0022483C">
              <w:rPr>
                <w:rFonts w:ascii="Sylfaen" w:eastAsia="Helvetica Neue" w:hAnsi="Sylfaen" w:cs="Sylfaen"/>
                <w:sz w:val="22"/>
                <w:szCs w:val="22"/>
                <w:lang w:val="ka-GE"/>
              </w:rPr>
              <w:t xml:space="preserve">4. </w:t>
            </w:r>
          </w:p>
        </w:tc>
        <w:tc>
          <w:tcPr>
            <w:tcW w:w="7632" w:type="dxa"/>
            <w:shd w:val="clear" w:color="auto" w:fill="92D050"/>
          </w:tcPr>
          <w:p w14:paraId="4C570753" w14:textId="1E4A7F5A" w:rsidR="0022483C" w:rsidRPr="0022483C" w:rsidRDefault="0022483C" w:rsidP="0022483C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სტუდენტთა სხვადასხვა მოწყვლადი ჯგუფების სახელმწიფო ფინანსური მხარდაჭერით უზრუნველყოფის პროგრამები   </w:t>
            </w:r>
          </w:p>
        </w:tc>
      </w:tr>
    </w:tbl>
    <w:p w14:paraId="4837B90F" w14:textId="38ED7FC3" w:rsidR="0022483C" w:rsidRPr="0022483C" w:rsidRDefault="0022483C" w:rsidP="0022483C">
      <w:pPr>
        <w:rPr>
          <w:rFonts w:ascii="Sylfaen" w:hAnsi="Sylfaen"/>
          <w:sz w:val="22"/>
          <w:szCs w:val="22"/>
          <w:lang w:val="ka-GE"/>
        </w:rPr>
      </w:pPr>
    </w:p>
    <w:tbl>
      <w:tblPr>
        <w:tblW w:w="1060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6"/>
        <w:gridCol w:w="8873"/>
      </w:tblGrid>
      <w:tr w:rsidR="0022483C" w:rsidRPr="0022483C" w14:paraId="1D7EEFB3" w14:textId="77777777" w:rsidTr="00271255">
        <w:trPr>
          <w:trHeight w:val="494"/>
        </w:trPr>
        <w:tc>
          <w:tcPr>
            <w:tcW w:w="1736" w:type="dxa"/>
            <w:shd w:val="clear" w:color="auto" w:fill="D0CECE" w:themeFill="background2" w:themeFillShade="E6"/>
          </w:tcPr>
          <w:p w14:paraId="5C859DC9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  <w:p w14:paraId="0D03186A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</w:rPr>
            </w:pPr>
            <w:r w:rsidRPr="0022483C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პრიორიტეტი </w:t>
            </w:r>
            <w:r w:rsidRPr="0022483C">
              <w:rPr>
                <w:rFonts w:ascii="Sylfaen" w:hAnsi="Sylfaen" w:cs="Sylfaen"/>
                <w:b/>
                <w:sz w:val="22"/>
                <w:szCs w:val="22"/>
              </w:rPr>
              <w:t xml:space="preserve">III </w:t>
            </w:r>
          </w:p>
        </w:tc>
        <w:tc>
          <w:tcPr>
            <w:tcW w:w="8873" w:type="dxa"/>
            <w:shd w:val="clear" w:color="auto" w:fill="D0CECE" w:themeFill="background2" w:themeFillShade="E6"/>
          </w:tcPr>
          <w:p w14:paraId="4ACC5FAB" w14:textId="77777777" w:rsidR="0022483C" w:rsidRPr="0022483C" w:rsidRDefault="0022483C" w:rsidP="00224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ylfaen" w:eastAsia="Helvetica Neue" w:hAnsi="Sylfaen" w:cs="Helvetica Neue"/>
                <w:bCs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თანასწორობის</w:t>
            </w:r>
            <w:r w:rsidRPr="0022483C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 w:rsidRPr="0022483C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კონსტიტუციური</w:t>
            </w:r>
            <w:r w:rsidRPr="0022483C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 w:rsidRPr="0022483C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გარანტიების სახელმწიფო</w:t>
            </w:r>
            <w:r w:rsidRPr="0022483C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 w:rsidRPr="0022483C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პოლიტიკაში</w:t>
            </w:r>
            <w:r w:rsidRPr="0022483C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 w:rsidRPr="0022483C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ასახვა</w:t>
            </w:r>
            <w:r w:rsidRPr="0022483C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და </w:t>
            </w:r>
            <w:r w:rsidRPr="0022483C">
              <w:rPr>
                <w:rFonts w:ascii="Sylfaen" w:eastAsia="Helvetica Neue" w:hAnsi="Sylfaen" w:cs="Helvetica Neue"/>
                <w:bCs/>
                <w:sz w:val="22"/>
                <w:szCs w:val="22"/>
                <w:lang w:val="ka-GE"/>
              </w:rPr>
              <w:t>პრაქტიკაში დანერგვა ყველა უფლების მფლობელთა გაძლიერებისათვის; მათ მიერ ადამიანის უფლებებით და თავისუფლებებით დისკრიმინაციის გარეშე სარგებლობისთვის.</w:t>
            </w:r>
          </w:p>
        </w:tc>
      </w:tr>
    </w:tbl>
    <w:p w14:paraId="0EE048A8" w14:textId="6D3CE13D" w:rsidR="0022483C" w:rsidRPr="0022483C" w:rsidRDefault="0022483C" w:rsidP="0022483C">
      <w:pPr>
        <w:rPr>
          <w:rFonts w:ascii="Sylfaen" w:hAnsi="Sylfaen"/>
          <w:sz w:val="22"/>
          <w:szCs w:val="22"/>
          <w:lang w:val="ka-GE"/>
        </w:rPr>
      </w:pPr>
    </w:p>
    <w:tbl>
      <w:tblPr>
        <w:tblW w:w="1060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6"/>
        <w:gridCol w:w="1525"/>
        <w:gridCol w:w="7348"/>
      </w:tblGrid>
      <w:tr w:rsidR="0022483C" w:rsidRPr="0022483C" w14:paraId="004D0A7A" w14:textId="77777777" w:rsidTr="00271255">
        <w:trPr>
          <w:trHeight w:val="494"/>
        </w:trPr>
        <w:tc>
          <w:tcPr>
            <w:tcW w:w="1736" w:type="dxa"/>
            <w:shd w:val="clear" w:color="auto" w:fill="92D050"/>
          </w:tcPr>
          <w:p w14:paraId="4F0EB9A3" w14:textId="77777777" w:rsidR="0022483C" w:rsidRPr="0022483C" w:rsidRDefault="0022483C" w:rsidP="0022483C">
            <w:pPr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ამოცანა</w:t>
            </w:r>
            <w:r w:rsidRPr="0022483C">
              <w:rPr>
                <w:b/>
                <w:sz w:val="22"/>
                <w:szCs w:val="22"/>
                <w:lang w:val="ka-GE"/>
              </w:rPr>
              <w:t xml:space="preserve"> </w:t>
            </w:r>
            <w:r w:rsidRPr="0022483C">
              <w:rPr>
                <w:b/>
                <w:sz w:val="22"/>
                <w:szCs w:val="22"/>
              </w:rPr>
              <w:t>3.</w:t>
            </w:r>
            <w:r w:rsidRPr="0022483C">
              <w:rPr>
                <w:b/>
                <w:sz w:val="22"/>
                <w:szCs w:val="22"/>
                <w:lang w:val="ka-GE"/>
              </w:rPr>
              <w:t>1.</w:t>
            </w:r>
            <w:r w:rsidRPr="0022483C">
              <w:rPr>
                <w:rFonts w:ascii="Sylfaen" w:hAnsi="Sylfaen"/>
                <w:b/>
                <w:sz w:val="22"/>
                <w:szCs w:val="22"/>
                <w:lang w:val="ka-GE"/>
              </w:rPr>
              <w:t>2</w:t>
            </w:r>
          </w:p>
          <w:p w14:paraId="02F4747D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22483C">
              <w:rPr>
                <w:sz w:val="22"/>
                <w:szCs w:val="22"/>
                <w:lang w:val="ka-GE"/>
              </w:rPr>
              <w:t xml:space="preserve">(Objective </w:t>
            </w:r>
            <w:r w:rsidRPr="0022483C">
              <w:rPr>
                <w:sz w:val="22"/>
                <w:szCs w:val="22"/>
              </w:rPr>
              <w:t>3.</w:t>
            </w:r>
            <w:r w:rsidRPr="0022483C">
              <w:rPr>
                <w:sz w:val="22"/>
                <w:szCs w:val="22"/>
                <w:lang w:val="ka-GE"/>
              </w:rPr>
              <w:t>1</w:t>
            </w:r>
            <w:r w:rsidRPr="0022483C">
              <w:rPr>
                <w:sz w:val="22"/>
                <w:szCs w:val="22"/>
              </w:rPr>
              <w:t>.2</w:t>
            </w:r>
            <w:r w:rsidRPr="0022483C">
              <w:rPr>
                <w:sz w:val="22"/>
                <w:szCs w:val="22"/>
                <w:lang w:val="ka-GE"/>
              </w:rPr>
              <w:t>)</w:t>
            </w:r>
          </w:p>
        </w:tc>
        <w:tc>
          <w:tcPr>
            <w:tcW w:w="1525" w:type="dxa"/>
            <w:shd w:val="clear" w:color="auto" w:fill="92D050"/>
          </w:tcPr>
          <w:p w14:paraId="7725A3D1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7348" w:type="dxa"/>
            <w:shd w:val="clear" w:color="auto" w:fill="92D050"/>
          </w:tcPr>
          <w:p w14:paraId="7A0A82E8" w14:textId="77777777" w:rsidR="0022483C" w:rsidRPr="0022483C" w:rsidRDefault="0022483C" w:rsidP="0022483C">
            <w:pPr>
              <w:jc w:val="both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სახელმწიფო სერვისების დაგეგმვისა და მიწოდების პროცესში ეთნიკური და რელიგიური უმცირესობების, შეზღუდული შესაძლებლობების მქონე პირების  საჭიროებების გათვალისწინება თანასწორობის უფლების უზრუნველყოფის მიზნით.</w:t>
            </w:r>
          </w:p>
        </w:tc>
      </w:tr>
      <w:tr w:rsidR="0022483C" w:rsidRPr="0022483C" w14:paraId="4473E69D" w14:textId="77777777" w:rsidTr="00271255">
        <w:trPr>
          <w:trHeight w:val="494"/>
        </w:trPr>
        <w:tc>
          <w:tcPr>
            <w:tcW w:w="1736" w:type="dxa"/>
            <w:shd w:val="clear" w:color="auto" w:fill="92D050"/>
          </w:tcPr>
          <w:p w14:paraId="772324E7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1525" w:type="dxa"/>
            <w:shd w:val="clear" w:color="auto" w:fill="92D050"/>
          </w:tcPr>
          <w:p w14:paraId="1A4BAC47" w14:textId="7627A154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>3.1.2.3.</w:t>
            </w:r>
          </w:p>
        </w:tc>
        <w:tc>
          <w:tcPr>
            <w:tcW w:w="7348" w:type="dxa"/>
            <w:shd w:val="clear" w:color="auto" w:fill="92D050"/>
          </w:tcPr>
          <w:p w14:paraId="641CEB18" w14:textId="2D62E848" w:rsidR="0022483C" w:rsidRPr="0022483C" w:rsidRDefault="0022483C" w:rsidP="0022483C">
            <w:pPr>
              <w:jc w:val="both"/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>სახელმწიფო სერვისებზე  ეთნიკური უმცირესობების წარმომადგენლების და შშმ პირების თანაბარი ხელმისაწვდომობის ზრდა.</w:t>
            </w:r>
          </w:p>
        </w:tc>
      </w:tr>
    </w:tbl>
    <w:p w14:paraId="5399D1B4" w14:textId="7568F77C" w:rsidR="0022483C" w:rsidRPr="0022483C" w:rsidRDefault="0022483C" w:rsidP="0022483C">
      <w:pPr>
        <w:rPr>
          <w:rFonts w:ascii="Sylfaen" w:hAnsi="Sylfaen"/>
          <w:sz w:val="22"/>
          <w:szCs w:val="22"/>
          <w:lang w:val="ka-GE"/>
        </w:rPr>
      </w:pPr>
    </w:p>
    <w:tbl>
      <w:tblPr>
        <w:tblW w:w="1060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6"/>
        <w:gridCol w:w="1525"/>
        <w:gridCol w:w="7348"/>
      </w:tblGrid>
      <w:tr w:rsidR="0022483C" w:rsidRPr="0022483C" w14:paraId="04A67E49" w14:textId="77777777" w:rsidTr="00271255">
        <w:trPr>
          <w:trHeight w:val="494"/>
        </w:trPr>
        <w:tc>
          <w:tcPr>
            <w:tcW w:w="1736" w:type="dxa"/>
            <w:shd w:val="clear" w:color="auto" w:fill="92D050"/>
          </w:tcPr>
          <w:p w14:paraId="194ABD6A" w14:textId="77777777" w:rsidR="0022483C" w:rsidRPr="0022483C" w:rsidRDefault="0022483C" w:rsidP="0022483C">
            <w:pPr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ამოცანა</w:t>
            </w:r>
            <w:r w:rsidRPr="0022483C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22483C">
              <w:rPr>
                <w:rFonts w:ascii="Sylfaen" w:hAnsi="Sylfaen"/>
                <w:b/>
                <w:sz w:val="22"/>
                <w:szCs w:val="22"/>
              </w:rPr>
              <w:t>3.</w:t>
            </w:r>
            <w:r w:rsidRPr="0022483C">
              <w:rPr>
                <w:rFonts w:ascii="Sylfaen" w:hAnsi="Sylfaen"/>
                <w:b/>
                <w:sz w:val="22"/>
                <w:szCs w:val="22"/>
                <w:lang w:val="ka-GE"/>
              </w:rPr>
              <w:t>1.4</w:t>
            </w:r>
          </w:p>
          <w:p w14:paraId="63515396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 xml:space="preserve">(Objective </w:t>
            </w:r>
            <w:r w:rsidRPr="0022483C">
              <w:rPr>
                <w:rFonts w:ascii="Sylfaen" w:hAnsi="Sylfaen"/>
                <w:sz w:val="22"/>
                <w:szCs w:val="22"/>
              </w:rPr>
              <w:t>3.</w:t>
            </w: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>1</w:t>
            </w:r>
            <w:r w:rsidRPr="0022483C">
              <w:rPr>
                <w:rFonts w:ascii="Sylfaen" w:hAnsi="Sylfaen"/>
                <w:sz w:val="22"/>
                <w:szCs w:val="22"/>
              </w:rPr>
              <w:t>.4</w:t>
            </w: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>)</w:t>
            </w:r>
          </w:p>
        </w:tc>
        <w:tc>
          <w:tcPr>
            <w:tcW w:w="1525" w:type="dxa"/>
            <w:shd w:val="clear" w:color="auto" w:fill="92D050"/>
          </w:tcPr>
          <w:p w14:paraId="420097A8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7348" w:type="dxa"/>
            <w:shd w:val="clear" w:color="auto" w:fill="92D050"/>
          </w:tcPr>
          <w:p w14:paraId="2BC6CCAB" w14:textId="77777777" w:rsidR="0022483C" w:rsidRPr="0022483C" w:rsidRDefault="0022483C" w:rsidP="0022483C">
            <w:pPr>
              <w:jc w:val="both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დისკრიმინაციულ/სიძულვილით მოტივირებულ დანაშაულებზე დროული და ეფექტიანი რეაგირების განგრძობადი გაუმჯობესება; </w:t>
            </w:r>
            <w:r w:rsidRPr="0022483C">
              <w:rPr>
                <w:rFonts w:ascii="Sylfaen" w:eastAsia="Helvetica Neue" w:hAnsi="Sylfaen" w:cs="Helvetica Neue"/>
                <w:bCs/>
                <w:sz w:val="22"/>
                <w:szCs w:val="22"/>
                <w:lang w:val="ka-GE"/>
              </w:rPr>
              <w:t>მსხვერპლთათვის მხარდაჭერის სისტემის შექმნა, მათ შორის შეზღუდული შესაძლებლობის მქონე პირთა ინტერესების გათვალისწინებით.</w:t>
            </w:r>
          </w:p>
        </w:tc>
      </w:tr>
      <w:tr w:rsidR="0022483C" w:rsidRPr="0022483C" w14:paraId="20AA037C" w14:textId="77777777" w:rsidTr="00271255">
        <w:trPr>
          <w:trHeight w:val="494"/>
        </w:trPr>
        <w:tc>
          <w:tcPr>
            <w:tcW w:w="1736" w:type="dxa"/>
            <w:shd w:val="clear" w:color="auto" w:fill="92D050"/>
          </w:tcPr>
          <w:p w14:paraId="25A8B169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1525" w:type="dxa"/>
            <w:shd w:val="clear" w:color="auto" w:fill="92D050"/>
          </w:tcPr>
          <w:p w14:paraId="53AAC666" w14:textId="477334B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>3.1.4.3.</w:t>
            </w:r>
          </w:p>
        </w:tc>
        <w:tc>
          <w:tcPr>
            <w:tcW w:w="7348" w:type="dxa"/>
            <w:shd w:val="clear" w:color="auto" w:fill="92D050"/>
          </w:tcPr>
          <w:p w14:paraId="598A108E" w14:textId="4EA368D1" w:rsidR="0022483C" w:rsidRPr="0022483C" w:rsidRDefault="0022483C" w:rsidP="0022483C">
            <w:pPr>
              <w:jc w:val="both"/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 w:cs="Sylfaen"/>
                <w:sz w:val="22"/>
                <w:szCs w:val="22"/>
                <w:lang w:val="ka-GE"/>
              </w:rPr>
              <w:t>გაზრდილია მოწმისა და დაზარალებულის კოორდინატორის ჩართულობა შეუწყნარებლობით მოტივირებულ დანაშაულებზე წარმოებული სისხლის სამართლის საქმეებში. მათ შორის შშმ პირებთან დაკავშირებულ საქმეებში.</w:t>
            </w:r>
          </w:p>
        </w:tc>
      </w:tr>
    </w:tbl>
    <w:p w14:paraId="56EB3B31" w14:textId="0E034F77" w:rsidR="0022483C" w:rsidRPr="0022483C" w:rsidRDefault="0022483C" w:rsidP="0022483C">
      <w:pPr>
        <w:rPr>
          <w:rFonts w:ascii="Sylfaen" w:hAnsi="Sylfaen"/>
          <w:sz w:val="22"/>
          <w:szCs w:val="22"/>
          <w:lang w:val="ka-GE"/>
        </w:rPr>
      </w:pPr>
    </w:p>
    <w:tbl>
      <w:tblPr>
        <w:tblW w:w="1060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6"/>
        <w:gridCol w:w="1525"/>
        <w:gridCol w:w="7348"/>
      </w:tblGrid>
      <w:tr w:rsidR="0022483C" w:rsidRPr="0022483C" w14:paraId="63C25339" w14:textId="77777777" w:rsidTr="00271255">
        <w:trPr>
          <w:trHeight w:val="494"/>
        </w:trPr>
        <w:tc>
          <w:tcPr>
            <w:tcW w:w="1736" w:type="dxa"/>
            <w:shd w:val="clear" w:color="auto" w:fill="92D050"/>
          </w:tcPr>
          <w:p w14:paraId="60474154" w14:textId="77777777" w:rsidR="0022483C" w:rsidRPr="0022483C" w:rsidRDefault="0022483C" w:rsidP="0022483C">
            <w:pPr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ამოცანა</w:t>
            </w:r>
            <w:r w:rsidRPr="0022483C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22483C">
              <w:rPr>
                <w:rFonts w:ascii="Sylfaen" w:hAnsi="Sylfaen"/>
                <w:b/>
                <w:sz w:val="22"/>
                <w:szCs w:val="22"/>
              </w:rPr>
              <w:t>3.</w:t>
            </w:r>
            <w:r w:rsidRPr="0022483C">
              <w:rPr>
                <w:rFonts w:ascii="Sylfaen" w:hAnsi="Sylfaen"/>
                <w:b/>
                <w:sz w:val="22"/>
                <w:szCs w:val="22"/>
                <w:lang w:val="ka-GE"/>
              </w:rPr>
              <w:t>1.5</w:t>
            </w:r>
          </w:p>
          <w:p w14:paraId="28A229C1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 xml:space="preserve">(Objective </w:t>
            </w:r>
            <w:r w:rsidRPr="0022483C">
              <w:rPr>
                <w:rFonts w:ascii="Sylfaen" w:hAnsi="Sylfaen"/>
                <w:sz w:val="22"/>
                <w:szCs w:val="22"/>
              </w:rPr>
              <w:t>3.</w:t>
            </w: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>1</w:t>
            </w:r>
            <w:r w:rsidRPr="0022483C">
              <w:rPr>
                <w:rFonts w:ascii="Sylfaen" w:hAnsi="Sylfaen"/>
                <w:sz w:val="22"/>
                <w:szCs w:val="22"/>
              </w:rPr>
              <w:t>.5</w:t>
            </w: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>)</w:t>
            </w:r>
          </w:p>
        </w:tc>
        <w:tc>
          <w:tcPr>
            <w:tcW w:w="1525" w:type="dxa"/>
            <w:shd w:val="clear" w:color="auto" w:fill="92D050"/>
          </w:tcPr>
          <w:p w14:paraId="70289CB7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7348" w:type="dxa"/>
            <w:shd w:val="clear" w:color="auto" w:fill="92D050"/>
          </w:tcPr>
          <w:p w14:paraId="6110FCE2" w14:textId="77777777" w:rsidR="0022483C" w:rsidRPr="0022483C" w:rsidRDefault="0022483C" w:rsidP="0022483C">
            <w:pPr>
              <w:jc w:val="both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საზოგადოებაში თანასწორობის უფლებისა და შემწყნარებლობის ღირებულებების პოპულარიზაცია; უმცირესობების წარმომადგენლებში ცნობიერების ამაღლება ანტიდისკრიმინაციის, სამოქალაქო თანასწორობისა და მათი უფლებების შესახებ. </w:t>
            </w:r>
          </w:p>
        </w:tc>
      </w:tr>
      <w:tr w:rsidR="0022483C" w:rsidRPr="0022483C" w14:paraId="3BC0357C" w14:textId="77777777" w:rsidTr="00271255">
        <w:trPr>
          <w:trHeight w:val="494"/>
        </w:trPr>
        <w:tc>
          <w:tcPr>
            <w:tcW w:w="1736" w:type="dxa"/>
            <w:shd w:val="clear" w:color="auto" w:fill="92D050"/>
          </w:tcPr>
          <w:p w14:paraId="2DC07A29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1525" w:type="dxa"/>
            <w:shd w:val="clear" w:color="auto" w:fill="92D050"/>
          </w:tcPr>
          <w:p w14:paraId="4C1B5587" w14:textId="747609B0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>3.1.5.1.</w:t>
            </w:r>
          </w:p>
        </w:tc>
        <w:tc>
          <w:tcPr>
            <w:tcW w:w="7348" w:type="dxa"/>
            <w:shd w:val="clear" w:color="auto" w:fill="92D050"/>
          </w:tcPr>
          <w:p w14:paraId="4FAD05B1" w14:textId="17487D11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>საზოგადოებაში ტოლერანტობისა და თანასწორობის, როგორც ღირებულებების დამკვიდრება გაუმჯობესებულია და გაზრდილია უმცირესობათა წარმომადგენლების ცნობიერება ანტიდისკრიმინაციის, სამოქალაქო თანასწორობისა და მათი უფლებების შესახებ</w:t>
            </w:r>
          </w:p>
        </w:tc>
      </w:tr>
    </w:tbl>
    <w:p w14:paraId="300C3B2F" w14:textId="5C6910F7" w:rsidR="0022483C" w:rsidRPr="0022483C" w:rsidRDefault="0022483C" w:rsidP="0022483C">
      <w:pPr>
        <w:rPr>
          <w:rFonts w:ascii="Sylfaen" w:hAnsi="Sylfaen"/>
          <w:sz w:val="22"/>
          <w:szCs w:val="22"/>
          <w:lang w:val="ka-GE"/>
        </w:rPr>
      </w:pPr>
    </w:p>
    <w:tbl>
      <w:tblPr>
        <w:tblW w:w="1051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386"/>
        <w:gridCol w:w="7400"/>
      </w:tblGrid>
      <w:tr w:rsidR="0022483C" w:rsidRPr="0022483C" w14:paraId="3C0D5431" w14:textId="77777777" w:rsidTr="00271255">
        <w:trPr>
          <w:trHeight w:val="494"/>
        </w:trPr>
        <w:tc>
          <w:tcPr>
            <w:tcW w:w="1733" w:type="dxa"/>
            <w:shd w:val="clear" w:color="auto" w:fill="92D050"/>
          </w:tcPr>
          <w:p w14:paraId="740D982E" w14:textId="77777777" w:rsidR="0022483C" w:rsidRPr="0022483C" w:rsidRDefault="0022483C" w:rsidP="0022483C">
            <w:pPr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 w:cs="Sylfaen"/>
                <w:b/>
                <w:sz w:val="22"/>
                <w:szCs w:val="22"/>
                <w:lang w:val="ka-GE"/>
              </w:rPr>
              <w:lastRenderedPageBreak/>
              <w:t>ამოცანა</w:t>
            </w:r>
            <w:r w:rsidRPr="0022483C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3.2.1</w:t>
            </w:r>
          </w:p>
          <w:p w14:paraId="489413FF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>(Objective 3.2</w:t>
            </w:r>
            <w:r w:rsidRPr="0022483C">
              <w:rPr>
                <w:rFonts w:ascii="Sylfaen" w:hAnsi="Sylfaen"/>
                <w:sz w:val="22"/>
                <w:szCs w:val="22"/>
              </w:rPr>
              <w:t>.1</w:t>
            </w: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>)</w:t>
            </w:r>
          </w:p>
        </w:tc>
        <w:tc>
          <w:tcPr>
            <w:tcW w:w="1386" w:type="dxa"/>
            <w:shd w:val="clear" w:color="auto" w:fill="92D050"/>
          </w:tcPr>
          <w:p w14:paraId="73CFFE11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7400" w:type="dxa"/>
            <w:shd w:val="clear" w:color="auto" w:fill="92D050"/>
          </w:tcPr>
          <w:p w14:paraId="0D52C99D" w14:textId="77777777" w:rsidR="0022483C" w:rsidRPr="0022483C" w:rsidRDefault="0022483C" w:rsidP="0022483C">
            <w:pPr>
              <w:jc w:val="both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 w:cs="Sylfaen"/>
                <w:sz w:val="22"/>
                <w:szCs w:val="22"/>
                <w:lang w:val="ka-GE"/>
              </w:rPr>
              <w:t>ყველასათვის</w:t>
            </w: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2483C">
              <w:rPr>
                <w:rFonts w:ascii="Sylfaen" w:hAnsi="Sylfaen" w:cs="Sylfaen"/>
                <w:sz w:val="22"/>
                <w:szCs w:val="22"/>
                <w:lang w:val="ka-GE"/>
              </w:rPr>
              <w:t>აქტიური</w:t>
            </w: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2483C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2483C">
              <w:rPr>
                <w:rFonts w:ascii="Sylfaen" w:hAnsi="Sylfaen" w:cs="Sylfaen"/>
                <w:sz w:val="22"/>
                <w:szCs w:val="22"/>
                <w:lang w:val="ka-GE"/>
              </w:rPr>
              <w:t>პასიური</w:t>
            </w: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2483C">
              <w:rPr>
                <w:rFonts w:ascii="Sylfaen" w:hAnsi="Sylfaen" w:cs="Sylfaen"/>
                <w:sz w:val="22"/>
                <w:szCs w:val="22"/>
                <w:lang w:val="ka-GE"/>
              </w:rPr>
              <w:t>საარჩევნო</w:t>
            </w: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2483C">
              <w:rPr>
                <w:rFonts w:ascii="Sylfaen" w:hAnsi="Sylfaen" w:cs="Sylfaen"/>
                <w:sz w:val="22"/>
                <w:szCs w:val="22"/>
                <w:lang w:val="ka-GE"/>
              </w:rPr>
              <w:t>უფლების</w:t>
            </w: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2483C">
              <w:rPr>
                <w:rFonts w:ascii="Sylfaen" w:hAnsi="Sylfaen" w:cs="Sylfaen"/>
                <w:sz w:val="22"/>
                <w:szCs w:val="22"/>
                <w:lang w:val="ka-GE"/>
              </w:rPr>
              <w:t>ეფექტიანი</w:t>
            </w: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2483C">
              <w:rPr>
                <w:rFonts w:ascii="Sylfaen" w:hAnsi="Sylfaen" w:cs="Sylfaen"/>
                <w:sz w:val="22"/>
                <w:szCs w:val="22"/>
                <w:lang w:val="ka-GE"/>
              </w:rPr>
              <w:t>რეალიზების</w:t>
            </w: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2483C">
              <w:rPr>
                <w:rFonts w:ascii="Sylfaen" w:hAnsi="Sylfaen" w:cs="Sylfaen"/>
                <w:sz w:val="22"/>
                <w:szCs w:val="22"/>
                <w:lang w:val="ka-GE"/>
              </w:rPr>
              <w:t>მექანიზმების</w:t>
            </w: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2483C">
              <w:rPr>
                <w:rFonts w:ascii="Sylfaen" w:hAnsi="Sylfaen" w:cs="Sylfaen"/>
                <w:sz w:val="22"/>
                <w:szCs w:val="22"/>
                <w:lang w:val="ka-GE"/>
              </w:rPr>
              <w:t>განვითარება</w:t>
            </w: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2483C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2483C">
              <w:rPr>
                <w:rFonts w:ascii="Sylfaen" w:hAnsi="Sylfaen" w:cs="Sylfaen"/>
                <w:sz w:val="22"/>
                <w:szCs w:val="22"/>
                <w:lang w:val="ka-GE"/>
              </w:rPr>
              <w:t>თანაბარი</w:t>
            </w: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2483C">
              <w:rPr>
                <w:rFonts w:ascii="Sylfaen" w:hAnsi="Sylfaen" w:cs="Sylfaen"/>
                <w:sz w:val="22"/>
                <w:szCs w:val="22"/>
                <w:lang w:val="ka-GE"/>
              </w:rPr>
              <w:t>საარჩევნო</w:t>
            </w: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2483C">
              <w:rPr>
                <w:rFonts w:ascii="Sylfaen" w:hAnsi="Sylfaen" w:cs="Sylfaen"/>
                <w:sz w:val="22"/>
                <w:szCs w:val="22"/>
                <w:lang w:val="ka-GE"/>
              </w:rPr>
              <w:t>გარემოს</w:t>
            </w: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2483C">
              <w:rPr>
                <w:rFonts w:ascii="Sylfaen" w:hAnsi="Sylfaen" w:cs="Sylfaen"/>
                <w:sz w:val="22"/>
                <w:szCs w:val="22"/>
                <w:lang w:val="ka-GE"/>
              </w:rPr>
              <w:t>ხელშეწყობა</w:t>
            </w: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 xml:space="preserve">, </w:t>
            </w:r>
            <w:r w:rsidRPr="0022483C">
              <w:rPr>
                <w:rFonts w:ascii="Sylfaen" w:hAnsi="Sylfaen" w:cs="Sylfaen"/>
                <w:sz w:val="22"/>
                <w:szCs w:val="22"/>
                <w:lang w:val="ka-GE"/>
              </w:rPr>
              <w:t>მათ</w:t>
            </w: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2483C">
              <w:rPr>
                <w:rFonts w:ascii="Sylfaen" w:hAnsi="Sylfaen" w:cs="Sylfaen"/>
                <w:sz w:val="22"/>
                <w:szCs w:val="22"/>
                <w:lang w:val="ka-GE"/>
              </w:rPr>
              <w:t>შორის</w:t>
            </w: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 xml:space="preserve">, </w:t>
            </w:r>
            <w:r w:rsidRPr="0022483C">
              <w:rPr>
                <w:rFonts w:ascii="Sylfaen" w:hAnsi="Sylfaen" w:cs="Sylfaen"/>
                <w:sz w:val="22"/>
                <w:szCs w:val="22"/>
                <w:lang w:val="ka-GE"/>
              </w:rPr>
              <w:t>ეთნიკური</w:t>
            </w: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2483C">
              <w:rPr>
                <w:rFonts w:ascii="Sylfaen" w:hAnsi="Sylfaen" w:cs="Sylfaen"/>
                <w:sz w:val="22"/>
                <w:szCs w:val="22"/>
                <w:lang w:val="ka-GE"/>
              </w:rPr>
              <w:t>უმცირესობებისა</w:t>
            </w: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2483C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2483C">
              <w:rPr>
                <w:rFonts w:ascii="Sylfaen" w:hAnsi="Sylfaen" w:cs="Sylfaen"/>
                <w:sz w:val="22"/>
                <w:szCs w:val="22"/>
                <w:lang w:val="ka-GE"/>
              </w:rPr>
              <w:t>შეზღუდული</w:t>
            </w: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2483C">
              <w:rPr>
                <w:rFonts w:ascii="Sylfaen" w:hAnsi="Sylfaen" w:cs="Sylfaen"/>
                <w:sz w:val="22"/>
                <w:szCs w:val="22"/>
                <w:lang w:val="ka-GE"/>
              </w:rPr>
              <w:t>შესაძლებლობის</w:t>
            </w: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2483C">
              <w:rPr>
                <w:rFonts w:ascii="Sylfaen" w:hAnsi="Sylfaen" w:cs="Sylfaen"/>
                <w:sz w:val="22"/>
                <w:szCs w:val="22"/>
                <w:lang w:val="ka-GE"/>
              </w:rPr>
              <w:t>მქონე</w:t>
            </w: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2483C">
              <w:rPr>
                <w:rFonts w:ascii="Sylfaen" w:hAnsi="Sylfaen" w:cs="Sylfaen"/>
                <w:sz w:val="22"/>
                <w:szCs w:val="22"/>
                <w:lang w:val="ka-GE"/>
              </w:rPr>
              <w:t>პირთა</w:t>
            </w: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2483C">
              <w:rPr>
                <w:rFonts w:ascii="Sylfaen" w:hAnsi="Sylfaen" w:cs="Sylfaen"/>
                <w:sz w:val="22"/>
                <w:szCs w:val="22"/>
                <w:lang w:val="ka-GE"/>
              </w:rPr>
              <w:t>საჭიროებების</w:t>
            </w: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2483C">
              <w:rPr>
                <w:rFonts w:ascii="Sylfaen" w:hAnsi="Sylfaen" w:cs="Sylfaen"/>
                <w:sz w:val="22"/>
                <w:szCs w:val="22"/>
                <w:lang w:val="ka-GE"/>
              </w:rPr>
              <w:t>გათვალისწინებით</w:t>
            </w: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 xml:space="preserve">. </w:t>
            </w:r>
          </w:p>
        </w:tc>
      </w:tr>
      <w:tr w:rsidR="0022483C" w:rsidRPr="0022483C" w14:paraId="7E69806E" w14:textId="77777777" w:rsidTr="00271255">
        <w:trPr>
          <w:trHeight w:val="494"/>
        </w:trPr>
        <w:tc>
          <w:tcPr>
            <w:tcW w:w="1733" w:type="dxa"/>
            <w:shd w:val="clear" w:color="auto" w:fill="92D050"/>
          </w:tcPr>
          <w:p w14:paraId="4F1A35DA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1386" w:type="dxa"/>
            <w:shd w:val="clear" w:color="auto" w:fill="92D050"/>
          </w:tcPr>
          <w:p w14:paraId="3B90BA0C" w14:textId="576528BC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/>
                <w:b/>
                <w:sz w:val="22"/>
                <w:szCs w:val="22"/>
                <w:lang w:val="ka-GE"/>
              </w:rPr>
              <w:t>3.2.1</w:t>
            </w:r>
            <w:r w:rsidRPr="0022483C">
              <w:rPr>
                <w:rFonts w:ascii="Sylfaen" w:hAnsi="Sylfaen"/>
                <w:b/>
                <w:sz w:val="22"/>
                <w:szCs w:val="22"/>
                <w:lang w:val="ka-GE"/>
              </w:rPr>
              <w:t>.1.</w:t>
            </w:r>
          </w:p>
        </w:tc>
        <w:tc>
          <w:tcPr>
            <w:tcW w:w="7400" w:type="dxa"/>
            <w:shd w:val="clear" w:color="auto" w:fill="92D050"/>
          </w:tcPr>
          <w:p w14:paraId="30710156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3A3E2DA2" w14:textId="7A4D0001" w:rsidR="0022483C" w:rsidRPr="0022483C" w:rsidRDefault="0022483C" w:rsidP="0022483C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>ეთნიკურ უმცირესობათა და შშმ პირთა აქტიური და პასიური საარჩევნო უფლების რეალიზაცია გაუმჯობესებულია მათ საჭიროებაზე მორგებული საკანონმდებლო და ადმინისტრაციული ღონისძიებებით</w:t>
            </w:r>
          </w:p>
        </w:tc>
      </w:tr>
    </w:tbl>
    <w:p w14:paraId="45BCB8E2" w14:textId="4F3028B6" w:rsidR="0022483C" w:rsidRPr="0022483C" w:rsidRDefault="0022483C" w:rsidP="0022483C">
      <w:pPr>
        <w:rPr>
          <w:rFonts w:ascii="Sylfaen" w:hAnsi="Sylfaen"/>
          <w:sz w:val="22"/>
          <w:szCs w:val="22"/>
          <w:lang w:val="ka-GE"/>
        </w:rPr>
      </w:pPr>
    </w:p>
    <w:tbl>
      <w:tblPr>
        <w:tblW w:w="1051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8"/>
        <w:gridCol w:w="8911"/>
      </w:tblGrid>
      <w:tr w:rsidR="0022483C" w:rsidRPr="0022483C" w14:paraId="4A3E6B35" w14:textId="77777777" w:rsidTr="00271255">
        <w:trPr>
          <w:trHeight w:val="494"/>
        </w:trPr>
        <w:tc>
          <w:tcPr>
            <w:tcW w:w="1608" w:type="dxa"/>
            <w:shd w:val="clear" w:color="auto" w:fill="92D050"/>
          </w:tcPr>
          <w:p w14:paraId="7FF290F5" w14:textId="77777777" w:rsidR="0022483C" w:rsidRPr="0022483C" w:rsidRDefault="0022483C" w:rsidP="0022483C">
            <w:pPr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ამოცანა</w:t>
            </w:r>
            <w:r w:rsidRPr="0022483C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22483C">
              <w:rPr>
                <w:rFonts w:ascii="Sylfaen" w:hAnsi="Sylfaen"/>
                <w:b/>
                <w:sz w:val="22"/>
                <w:szCs w:val="22"/>
              </w:rPr>
              <w:t>3.</w:t>
            </w:r>
            <w:r w:rsidRPr="0022483C">
              <w:rPr>
                <w:rFonts w:ascii="Sylfaen" w:hAnsi="Sylfaen"/>
                <w:b/>
                <w:sz w:val="22"/>
                <w:szCs w:val="22"/>
                <w:lang w:val="ka-GE"/>
              </w:rPr>
              <w:t>3.7</w:t>
            </w:r>
          </w:p>
          <w:p w14:paraId="17AFFCF2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 xml:space="preserve">(Objective </w:t>
            </w:r>
            <w:r w:rsidRPr="0022483C">
              <w:rPr>
                <w:rFonts w:ascii="Sylfaen" w:hAnsi="Sylfaen"/>
                <w:sz w:val="22"/>
                <w:szCs w:val="22"/>
              </w:rPr>
              <w:t>3.</w:t>
            </w: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  <w:r w:rsidRPr="0022483C">
              <w:rPr>
                <w:rFonts w:ascii="Sylfaen" w:hAnsi="Sylfaen"/>
                <w:sz w:val="22"/>
                <w:szCs w:val="22"/>
              </w:rPr>
              <w:t>.7</w:t>
            </w: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>)</w:t>
            </w:r>
          </w:p>
        </w:tc>
        <w:tc>
          <w:tcPr>
            <w:tcW w:w="8911" w:type="dxa"/>
            <w:shd w:val="clear" w:color="auto" w:fill="92D050"/>
          </w:tcPr>
          <w:p w14:paraId="55877FCB" w14:textId="77777777" w:rsidR="0022483C" w:rsidRPr="0022483C" w:rsidRDefault="0022483C" w:rsidP="0022483C">
            <w:pPr>
              <w:pStyle w:val="NormalWeb"/>
              <w:jc w:val="both"/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ბავშვების</w:t>
            </w:r>
            <w:r w:rsidRPr="0022483C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 xml:space="preserve"> (მათ შორის </w:t>
            </w:r>
            <w:r w:rsidRPr="0022483C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შშმ</w:t>
            </w:r>
            <w:r w:rsidRPr="0022483C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 xml:space="preserve"> ბავშვების) </w:t>
            </w:r>
            <w:r w:rsidRPr="0022483C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დეინსტიტუციონალიზაციის</w:t>
            </w:r>
            <w:r w:rsidRPr="0022483C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 xml:space="preserve"> </w:t>
            </w:r>
            <w:r w:rsidRPr="0022483C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პროცესის</w:t>
            </w:r>
            <w:r w:rsidRPr="0022483C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 xml:space="preserve"> </w:t>
            </w:r>
            <w:r w:rsidRPr="0022483C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უზრუნველყოფა და ბავშვის ოჯახიდან განცალკევების პრევენციის ხელშეწყობა. </w:t>
            </w:r>
          </w:p>
        </w:tc>
      </w:tr>
      <w:tr w:rsidR="0022483C" w:rsidRPr="0022483C" w14:paraId="52A9644D" w14:textId="77777777" w:rsidTr="00271255">
        <w:trPr>
          <w:trHeight w:val="494"/>
        </w:trPr>
        <w:tc>
          <w:tcPr>
            <w:tcW w:w="1608" w:type="dxa"/>
            <w:shd w:val="clear" w:color="auto" w:fill="92D050"/>
          </w:tcPr>
          <w:p w14:paraId="2F197D13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8911" w:type="dxa"/>
            <w:shd w:val="clear" w:color="auto" w:fill="92D050"/>
          </w:tcPr>
          <w:p w14:paraId="7FE01598" w14:textId="3C97BD93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ბავშვების</w:t>
            </w:r>
            <w:r w:rsidRPr="0022483C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 xml:space="preserve"> (მათ შორის </w:t>
            </w:r>
            <w:r w:rsidRPr="0022483C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შშმ</w:t>
            </w:r>
            <w:r w:rsidRPr="0022483C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 xml:space="preserve"> ბავშვების) </w:t>
            </w:r>
            <w:r w:rsidRPr="0022483C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დეინსტიტუციონალიზაციის</w:t>
            </w:r>
            <w:r w:rsidRPr="0022483C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 xml:space="preserve"> </w:t>
            </w:r>
            <w:r w:rsidRPr="0022483C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პროცესის</w:t>
            </w:r>
            <w:r w:rsidRPr="0022483C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 xml:space="preserve"> </w:t>
            </w:r>
            <w:r w:rsidRPr="0022483C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უზრუნველყოფის მიზნით შემუშავებულია პოლიტისა და კოორდინაციის ინსტრუმენტი</w:t>
            </w: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 xml:space="preserve">; </w:t>
            </w:r>
          </w:p>
        </w:tc>
      </w:tr>
    </w:tbl>
    <w:p w14:paraId="0596A989" w14:textId="72C14561" w:rsidR="0022483C" w:rsidRPr="0022483C" w:rsidRDefault="0022483C" w:rsidP="0022483C">
      <w:pPr>
        <w:rPr>
          <w:rFonts w:ascii="Sylfaen" w:hAnsi="Sylfaen"/>
          <w:sz w:val="22"/>
          <w:szCs w:val="22"/>
          <w:lang w:val="ka-GE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5"/>
        <w:gridCol w:w="36"/>
        <w:gridCol w:w="1148"/>
        <w:gridCol w:w="1050"/>
        <w:gridCol w:w="120"/>
        <w:gridCol w:w="10"/>
        <w:gridCol w:w="1240"/>
        <w:gridCol w:w="10"/>
        <w:gridCol w:w="1421"/>
        <w:gridCol w:w="379"/>
        <w:gridCol w:w="360"/>
        <w:gridCol w:w="170"/>
        <w:gridCol w:w="400"/>
        <w:gridCol w:w="1090"/>
        <w:gridCol w:w="140"/>
        <w:gridCol w:w="20"/>
        <w:gridCol w:w="1211"/>
      </w:tblGrid>
      <w:tr w:rsidR="0022483C" w:rsidRPr="0022483C" w14:paraId="392E39AC" w14:textId="77777777" w:rsidTr="00271255">
        <w:trPr>
          <w:trHeight w:val="585"/>
        </w:trPr>
        <w:tc>
          <w:tcPr>
            <w:tcW w:w="1721" w:type="dxa"/>
            <w:gridSpan w:val="2"/>
            <w:vMerge w:val="restart"/>
            <w:shd w:val="clear" w:color="auto" w:fill="00B0F0"/>
          </w:tcPr>
          <w:p w14:paraId="4BEBB7D7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  <w:p w14:paraId="2CF8860D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მიზანი 3.5.</w:t>
            </w:r>
          </w:p>
        </w:tc>
        <w:tc>
          <w:tcPr>
            <w:tcW w:w="1148" w:type="dxa"/>
            <w:vMerge w:val="restart"/>
            <w:shd w:val="clear" w:color="auto" w:fill="00B0F0"/>
          </w:tcPr>
          <w:p w14:paraId="553B7D7C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7621" w:type="dxa"/>
            <w:gridSpan w:val="14"/>
            <w:shd w:val="clear" w:color="auto" w:fill="00B0F0"/>
          </w:tcPr>
          <w:p w14:paraId="6649D2F0" w14:textId="77777777" w:rsidR="0022483C" w:rsidRPr="0022483C" w:rsidRDefault="0022483C" w:rsidP="0022483C">
            <w:pPr>
              <w:jc w:val="both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შეზღუდული შესაძლებლობის მქონე პირთა უფლებების დაცვის სისტემური გარანტიების გაძლიერება და საზოგადოებრივი ცხოვრების ყველა სფეროში მათი მონაწილეობის გაზრდა. </w:t>
            </w:r>
          </w:p>
        </w:tc>
      </w:tr>
      <w:tr w:rsidR="0022483C" w:rsidRPr="0022483C" w14:paraId="7A070337" w14:textId="77777777" w:rsidTr="00271255">
        <w:trPr>
          <w:trHeight w:val="525"/>
        </w:trPr>
        <w:tc>
          <w:tcPr>
            <w:tcW w:w="1721" w:type="dxa"/>
            <w:gridSpan w:val="2"/>
            <w:vMerge/>
            <w:shd w:val="clear" w:color="auto" w:fill="00B0F0"/>
          </w:tcPr>
          <w:p w14:paraId="3D675852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1148" w:type="dxa"/>
            <w:vMerge/>
            <w:shd w:val="clear" w:color="auto" w:fill="00B0F0"/>
          </w:tcPr>
          <w:p w14:paraId="40B41DA7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3851" w:type="dxa"/>
            <w:gridSpan w:val="6"/>
            <w:shd w:val="clear" w:color="auto" w:fill="00B0F0"/>
          </w:tcPr>
          <w:p w14:paraId="58E25DAB" w14:textId="77777777" w:rsidR="0022483C" w:rsidRPr="0022483C" w:rsidRDefault="0022483C" w:rsidP="0022483C">
            <w:pPr>
              <w:jc w:val="both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/>
                <w:b/>
                <w:sz w:val="22"/>
                <w:szCs w:val="22"/>
                <w:lang w:val="ka-GE"/>
              </w:rPr>
              <w:t>მდგრადი განვითარების მიზნებთან (SDGs) კავშირი:</w:t>
            </w:r>
          </w:p>
        </w:tc>
        <w:tc>
          <w:tcPr>
            <w:tcW w:w="3770" w:type="dxa"/>
            <w:gridSpan w:val="8"/>
            <w:shd w:val="clear" w:color="auto" w:fill="00B0F0"/>
          </w:tcPr>
          <w:p w14:paraId="7F304654" w14:textId="77777777" w:rsidR="0022483C" w:rsidRPr="0022483C" w:rsidRDefault="0022483C" w:rsidP="0022483C">
            <w:pPr>
              <w:jc w:val="both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</w:p>
        </w:tc>
      </w:tr>
      <w:tr w:rsidR="0022483C" w:rsidRPr="0022483C" w14:paraId="3A98CAAF" w14:textId="77777777" w:rsidTr="00271255">
        <w:trPr>
          <w:trHeight w:val="494"/>
        </w:trPr>
        <w:tc>
          <w:tcPr>
            <w:tcW w:w="1721" w:type="dxa"/>
            <w:gridSpan w:val="2"/>
            <w:shd w:val="clear" w:color="auto" w:fill="92D050"/>
          </w:tcPr>
          <w:p w14:paraId="7A135B2C" w14:textId="77777777" w:rsidR="0022483C" w:rsidRPr="0022483C" w:rsidRDefault="0022483C" w:rsidP="0022483C">
            <w:pPr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ამოცანა</w:t>
            </w:r>
            <w:r w:rsidRPr="0022483C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3.5.1</w:t>
            </w:r>
          </w:p>
          <w:p w14:paraId="539DB379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>(Objective 3.5</w:t>
            </w:r>
            <w:r w:rsidRPr="0022483C">
              <w:rPr>
                <w:rFonts w:ascii="Sylfaen" w:hAnsi="Sylfaen"/>
                <w:sz w:val="22"/>
                <w:szCs w:val="22"/>
              </w:rPr>
              <w:t>.1</w:t>
            </w: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>)</w:t>
            </w:r>
          </w:p>
        </w:tc>
        <w:tc>
          <w:tcPr>
            <w:tcW w:w="1148" w:type="dxa"/>
            <w:shd w:val="clear" w:color="auto" w:fill="92D050"/>
          </w:tcPr>
          <w:p w14:paraId="63FB18F9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7621" w:type="dxa"/>
            <w:gridSpan w:val="14"/>
            <w:shd w:val="clear" w:color="auto" w:fill="92D050"/>
          </w:tcPr>
          <w:p w14:paraId="32F9F780" w14:textId="77777777" w:rsidR="0022483C" w:rsidRPr="0022483C" w:rsidRDefault="0022483C" w:rsidP="0022483C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 w:cs="Sylfaen"/>
                <w:sz w:val="22"/>
                <w:szCs w:val="22"/>
                <w:lang w:val="ka-GE"/>
              </w:rPr>
              <w:t>შეზღუდული</w:t>
            </w: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2483C">
              <w:rPr>
                <w:rFonts w:ascii="Sylfaen" w:hAnsi="Sylfaen" w:cs="Sylfaen"/>
                <w:sz w:val="22"/>
                <w:szCs w:val="22"/>
                <w:lang w:val="ka-GE"/>
              </w:rPr>
              <w:t>შესაძლებლობისადმი</w:t>
            </w: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2483C">
              <w:rPr>
                <w:rFonts w:ascii="Sylfaen" w:hAnsi="Sylfaen" w:cs="Sylfaen"/>
                <w:sz w:val="22"/>
                <w:szCs w:val="22"/>
                <w:lang w:val="ka-GE"/>
              </w:rPr>
              <w:t>მიდგომის</w:t>
            </w: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2483C">
              <w:rPr>
                <w:rFonts w:ascii="Sylfaen" w:hAnsi="Sylfaen" w:cs="Sylfaen"/>
                <w:sz w:val="22"/>
                <w:szCs w:val="22"/>
                <w:lang w:val="ka-GE"/>
              </w:rPr>
              <w:t>სოციალური</w:t>
            </w: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2483C">
              <w:rPr>
                <w:rFonts w:ascii="Sylfaen" w:hAnsi="Sylfaen" w:cs="Sylfaen"/>
                <w:sz w:val="22"/>
                <w:szCs w:val="22"/>
                <w:lang w:val="ka-GE"/>
              </w:rPr>
              <w:t>მოდელის</w:t>
            </w: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2483C">
              <w:rPr>
                <w:rFonts w:ascii="Sylfaen" w:hAnsi="Sylfaen" w:cs="Sylfaen"/>
                <w:sz w:val="22"/>
                <w:szCs w:val="22"/>
                <w:lang w:val="ka-GE"/>
              </w:rPr>
              <w:t>დანერგვა</w:t>
            </w: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2483C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2483C">
              <w:rPr>
                <w:rFonts w:ascii="Sylfaen" w:hAnsi="Sylfaen" w:cs="Sylfaen"/>
                <w:sz w:val="22"/>
                <w:szCs w:val="22"/>
                <w:lang w:val="ka-GE"/>
              </w:rPr>
              <w:t>მისი</w:t>
            </w: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2483C">
              <w:rPr>
                <w:rFonts w:ascii="Sylfaen" w:hAnsi="Sylfaen" w:cs="Sylfaen"/>
                <w:sz w:val="22"/>
                <w:szCs w:val="22"/>
                <w:lang w:val="ka-GE"/>
              </w:rPr>
              <w:t>პრინციპების</w:t>
            </w: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2483C">
              <w:rPr>
                <w:rFonts w:ascii="Sylfaen" w:hAnsi="Sylfaen" w:cs="Sylfaen"/>
                <w:sz w:val="22"/>
                <w:szCs w:val="22"/>
                <w:lang w:val="ka-GE"/>
              </w:rPr>
              <w:t>დაცვით</w:t>
            </w: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2483C">
              <w:rPr>
                <w:rFonts w:ascii="Sylfaen" w:hAnsi="Sylfaen" w:cs="Sylfaen"/>
                <w:sz w:val="22"/>
                <w:szCs w:val="22"/>
                <w:lang w:val="ka-GE"/>
              </w:rPr>
              <w:t>ჯანმრთელობისა</w:t>
            </w: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2483C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 xml:space="preserve"> ბიოფსიქო</w:t>
            </w:r>
            <w:r w:rsidRPr="0022483C">
              <w:rPr>
                <w:rFonts w:ascii="Sylfaen" w:hAnsi="Sylfaen" w:cs="Sylfaen"/>
                <w:sz w:val="22"/>
                <w:szCs w:val="22"/>
                <w:lang w:val="ka-GE"/>
              </w:rPr>
              <w:t>სოციალური</w:t>
            </w: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2483C">
              <w:rPr>
                <w:rFonts w:ascii="Sylfaen" w:hAnsi="Sylfaen" w:cs="Sylfaen"/>
                <w:sz w:val="22"/>
                <w:szCs w:val="22"/>
                <w:lang w:val="ka-GE"/>
              </w:rPr>
              <w:t>დაცვის</w:t>
            </w: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2483C">
              <w:rPr>
                <w:rFonts w:ascii="Sylfaen" w:hAnsi="Sylfaen" w:cs="Sylfaen"/>
                <w:sz w:val="22"/>
                <w:szCs w:val="22"/>
                <w:lang w:val="ka-GE"/>
              </w:rPr>
              <w:t>მექანიზმების</w:t>
            </w: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2483C">
              <w:rPr>
                <w:rFonts w:ascii="Sylfaen" w:hAnsi="Sylfaen" w:cs="Sylfaen"/>
                <w:sz w:val="22"/>
                <w:szCs w:val="22"/>
                <w:lang w:val="ka-GE"/>
              </w:rPr>
              <w:t>გაძლიერება</w:t>
            </w: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>.</w:t>
            </w:r>
          </w:p>
        </w:tc>
      </w:tr>
      <w:tr w:rsidR="0022483C" w:rsidRPr="0022483C" w14:paraId="1FA46A11" w14:textId="77777777" w:rsidTr="00271255">
        <w:trPr>
          <w:trHeight w:val="602"/>
        </w:trPr>
        <w:tc>
          <w:tcPr>
            <w:tcW w:w="1721" w:type="dxa"/>
            <w:gridSpan w:val="2"/>
            <w:vMerge w:val="restart"/>
            <w:shd w:val="clear" w:color="auto" w:fill="8EAADB" w:themeFill="accent1" w:themeFillTint="99"/>
          </w:tcPr>
          <w:p w14:paraId="12A4659B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  <w:p w14:paraId="47DAB078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  <w:p w14:paraId="2BB0B82C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ამოცანის შედეგის ინდიკატორი</w:t>
            </w:r>
            <w:r w:rsidRPr="0022483C"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  <w:r w:rsidRPr="0022483C">
              <w:rPr>
                <w:rFonts w:ascii="Sylfaen" w:eastAsia="Helvetica Neue" w:hAnsi="Sylfaen" w:cs="Sylfaen"/>
                <w:sz w:val="22"/>
                <w:szCs w:val="22"/>
              </w:rPr>
              <w:t>3.5.1.1.</w:t>
            </w:r>
          </w:p>
          <w:p w14:paraId="35963BE3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 xml:space="preserve">(OUTCOME Indicator </w:t>
            </w:r>
            <w:r w:rsidRPr="0022483C">
              <w:rPr>
                <w:rFonts w:ascii="Sylfaen" w:eastAsia="Helvetica Neue" w:hAnsi="Sylfaen" w:cs="Sylfaen"/>
                <w:sz w:val="22"/>
                <w:szCs w:val="22"/>
              </w:rPr>
              <w:t>3.5.1</w:t>
            </w:r>
            <w:r w:rsidRPr="0022483C">
              <w:rPr>
                <w:rFonts w:ascii="Sylfaen" w:eastAsia="Helvetica Neue" w:hAnsi="Sylfaen" w:cs="Sylfaen"/>
                <w:sz w:val="22"/>
                <w:szCs w:val="22"/>
                <w:lang w:val="ka-GE"/>
              </w:rPr>
              <w:t>.1</w:t>
            </w: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>)</w:t>
            </w:r>
          </w:p>
          <w:p w14:paraId="5F844D61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1148" w:type="dxa"/>
            <w:vMerge w:val="restart"/>
            <w:shd w:val="clear" w:color="auto" w:fill="B4C6E7" w:themeFill="accent1" w:themeFillTint="66"/>
          </w:tcPr>
          <w:p w14:paraId="71995AE0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23403F02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72BDFE79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</w:rPr>
            </w:pP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 xml:space="preserve">შშმ სტატუსის ბიოფსიქოსოციალური მექანიზმი შემუშავებულია და დანერგილია შშმ პირთა ჩართულობით. </w:t>
            </w:r>
          </w:p>
        </w:tc>
        <w:tc>
          <w:tcPr>
            <w:tcW w:w="1170" w:type="dxa"/>
            <w:gridSpan w:val="2"/>
            <w:vMerge w:val="restart"/>
            <w:shd w:val="clear" w:color="auto" w:fill="B4C6E7" w:themeFill="accent1" w:themeFillTint="66"/>
          </w:tcPr>
          <w:p w14:paraId="7DD8647C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</w:p>
        </w:tc>
        <w:tc>
          <w:tcPr>
            <w:tcW w:w="1260" w:type="dxa"/>
            <w:gridSpan w:val="3"/>
            <w:vMerge w:val="restart"/>
            <w:shd w:val="clear" w:color="auto" w:fill="B4C6E7" w:themeFill="accent1" w:themeFillTint="66"/>
          </w:tcPr>
          <w:p w14:paraId="7193E50D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</w:pPr>
          </w:p>
          <w:p w14:paraId="51C7153D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  <w:t>საბაზისო</w:t>
            </w:r>
          </w:p>
        </w:tc>
        <w:tc>
          <w:tcPr>
            <w:tcW w:w="3960" w:type="dxa"/>
            <w:gridSpan w:val="7"/>
            <w:shd w:val="clear" w:color="auto" w:fill="B4C6E7" w:themeFill="accent1" w:themeFillTint="66"/>
          </w:tcPr>
          <w:p w14:paraId="5D86A631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  <w:t>სამიზნე</w:t>
            </w:r>
          </w:p>
        </w:tc>
        <w:tc>
          <w:tcPr>
            <w:tcW w:w="1231" w:type="dxa"/>
            <w:gridSpan w:val="2"/>
            <w:vMerge w:val="restart"/>
            <w:shd w:val="clear" w:color="auto" w:fill="B4C6E7" w:themeFill="accent1" w:themeFillTint="66"/>
          </w:tcPr>
          <w:p w14:paraId="11A28842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</w:rPr>
            </w:pPr>
          </w:p>
          <w:p w14:paraId="23521961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sz w:val="22"/>
                <w:szCs w:val="22"/>
              </w:rPr>
              <w:t>დადასტურების წყარო (Sources of Verification)</w:t>
            </w:r>
          </w:p>
        </w:tc>
      </w:tr>
      <w:tr w:rsidR="0022483C" w:rsidRPr="0022483C" w14:paraId="33FA9820" w14:textId="77777777" w:rsidTr="00271255">
        <w:trPr>
          <w:trHeight w:val="525"/>
        </w:trPr>
        <w:tc>
          <w:tcPr>
            <w:tcW w:w="1721" w:type="dxa"/>
            <w:gridSpan w:val="2"/>
            <w:vMerge/>
            <w:shd w:val="clear" w:color="auto" w:fill="8EAADB" w:themeFill="accent1" w:themeFillTint="99"/>
          </w:tcPr>
          <w:p w14:paraId="0185E120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1148" w:type="dxa"/>
            <w:vMerge/>
            <w:shd w:val="clear" w:color="auto" w:fill="B4C6E7" w:themeFill="accent1" w:themeFillTint="66"/>
          </w:tcPr>
          <w:p w14:paraId="081A3F07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170" w:type="dxa"/>
            <w:gridSpan w:val="2"/>
            <w:vMerge/>
            <w:shd w:val="clear" w:color="auto" w:fill="B4C6E7" w:themeFill="accent1" w:themeFillTint="66"/>
          </w:tcPr>
          <w:p w14:paraId="71F09E12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</w:p>
        </w:tc>
        <w:tc>
          <w:tcPr>
            <w:tcW w:w="1260" w:type="dxa"/>
            <w:gridSpan w:val="3"/>
            <w:vMerge/>
            <w:shd w:val="clear" w:color="auto" w:fill="B4C6E7" w:themeFill="accent1" w:themeFillTint="66"/>
          </w:tcPr>
          <w:p w14:paraId="36ED1C87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160" w:type="dxa"/>
            <w:gridSpan w:val="3"/>
            <w:shd w:val="clear" w:color="auto" w:fill="B4C6E7" w:themeFill="accent1" w:themeFillTint="66"/>
          </w:tcPr>
          <w:p w14:paraId="416C2C34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  <w:t>შუალედური</w:t>
            </w:r>
          </w:p>
        </w:tc>
        <w:tc>
          <w:tcPr>
            <w:tcW w:w="1800" w:type="dxa"/>
            <w:gridSpan w:val="4"/>
            <w:shd w:val="clear" w:color="auto" w:fill="B4C6E7" w:themeFill="accent1" w:themeFillTint="66"/>
          </w:tcPr>
          <w:p w14:paraId="6DE89377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/>
                <w:b/>
                <w:sz w:val="22"/>
                <w:szCs w:val="22"/>
                <w:lang w:val="ka-GE"/>
              </w:rPr>
              <w:t>საბოლოო</w:t>
            </w:r>
          </w:p>
        </w:tc>
        <w:tc>
          <w:tcPr>
            <w:tcW w:w="1231" w:type="dxa"/>
            <w:gridSpan w:val="2"/>
            <w:vMerge/>
            <w:shd w:val="clear" w:color="auto" w:fill="auto"/>
          </w:tcPr>
          <w:p w14:paraId="0E6E2E80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</w:p>
        </w:tc>
      </w:tr>
      <w:tr w:rsidR="0022483C" w:rsidRPr="0022483C" w14:paraId="5B831465" w14:textId="77777777" w:rsidTr="00271255">
        <w:trPr>
          <w:trHeight w:val="600"/>
        </w:trPr>
        <w:tc>
          <w:tcPr>
            <w:tcW w:w="1721" w:type="dxa"/>
            <w:gridSpan w:val="2"/>
            <w:vMerge/>
            <w:shd w:val="clear" w:color="auto" w:fill="8EAADB" w:themeFill="accent1" w:themeFillTint="99"/>
          </w:tcPr>
          <w:p w14:paraId="2FAAE33C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1148" w:type="dxa"/>
            <w:vMerge/>
            <w:shd w:val="clear" w:color="auto" w:fill="B4C6E7" w:themeFill="accent1" w:themeFillTint="66"/>
          </w:tcPr>
          <w:p w14:paraId="49DC45F2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170" w:type="dxa"/>
            <w:gridSpan w:val="2"/>
            <w:shd w:val="clear" w:color="auto" w:fill="B4C6E7" w:themeFill="accent1" w:themeFillTint="66"/>
          </w:tcPr>
          <w:p w14:paraId="227423E4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  <w:t>წელი</w:t>
            </w:r>
          </w:p>
        </w:tc>
        <w:tc>
          <w:tcPr>
            <w:tcW w:w="1260" w:type="dxa"/>
            <w:gridSpan w:val="3"/>
            <w:shd w:val="clear" w:color="auto" w:fill="B4C6E7" w:themeFill="accent1" w:themeFillTint="66"/>
          </w:tcPr>
          <w:p w14:paraId="5C91A689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sz w:val="22"/>
                <w:szCs w:val="22"/>
                <w:lang w:val="ka-GE"/>
              </w:rPr>
              <w:t>2020</w:t>
            </w:r>
          </w:p>
        </w:tc>
        <w:tc>
          <w:tcPr>
            <w:tcW w:w="2160" w:type="dxa"/>
            <w:gridSpan w:val="3"/>
            <w:shd w:val="clear" w:color="auto" w:fill="B4C6E7" w:themeFill="accent1" w:themeFillTint="66"/>
          </w:tcPr>
          <w:p w14:paraId="5AAEC543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sz w:val="22"/>
                <w:szCs w:val="22"/>
                <w:lang w:val="ka-GE"/>
              </w:rPr>
              <w:t>2025</w:t>
            </w:r>
          </w:p>
        </w:tc>
        <w:tc>
          <w:tcPr>
            <w:tcW w:w="1800" w:type="dxa"/>
            <w:gridSpan w:val="4"/>
            <w:shd w:val="clear" w:color="auto" w:fill="B4C6E7" w:themeFill="accent1" w:themeFillTint="66"/>
          </w:tcPr>
          <w:p w14:paraId="7DD27FF7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sz w:val="22"/>
                <w:szCs w:val="22"/>
                <w:lang w:val="ka-GE"/>
              </w:rPr>
              <w:t>2030</w:t>
            </w:r>
          </w:p>
        </w:tc>
        <w:tc>
          <w:tcPr>
            <w:tcW w:w="1231" w:type="dxa"/>
            <w:gridSpan w:val="2"/>
            <w:vMerge/>
            <w:shd w:val="clear" w:color="auto" w:fill="auto"/>
          </w:tcPr>
          <w:p w14:paraId="0F8424C3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</w:p>
        </w:tc>
      </w:tr>
      <w:tr w:rsidR="0022483C" w:rsidRPr="0022483C" w14:paraId="70C36084" w14:textId="77777777" w:rsidTr="00271255">
        <w:trPr>
          <w:trHeight w:val="570"/>
        </w:trPr>
        <w:tc>
          <w:tcPr>
            <w:tcW w:w="1721" w:type="dxa"/>
            <w:gridSpan w:val="2"/>
            <w:vMerge/>
            <w:shd w:val="clear" w:color="auto" w:fill="8EAADB" w:themeFill="accent1" w:themeFillTint="99"/>
          </w:tcPr>
          <w:p w14:paraId="4EB25270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1148" w:type="dxa"/>
            <w:vMerge/>
            <w:shd w:val="clear" w:color="auto" w:fill="B4C6E7" w:themeFill="accent1" w:themeFillTint="66"/>
          </w:tcPr>
          <w:p w14:paraId="2A11742C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14:paraId="7AA27B85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</w:pPr>
          </w:p>
          <w:p w14:paraId="46699EB8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  <w:t>მაჩვენებელი</w:t>
            </w:r>
          </w:p>
        </w:tc>
        <w:tc>
          <w:tcPr>
            <w:tcW w:w="1260" w:type="dxa"/>
            <w:gridSpan w:val="3"/>
            <w:shd w:val="clear" w:color="auto" w:fill="auto"/>
          </w:tcPr>
          <w:p w14:paraId="5CFAC6FE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>შშმ სტატუსის ბიოფსიქოსოციალური მექანიზმის შემუშავების პროცესი დანერგილია,</w:t>
            </w:r>
            <w:r w:rsidRPr="0022483C">
              <w:rPr>
                <w:rFonts w:ascii="Sylfaen" w:eastAsia="Helvetica Neue" w:hAnsi="Sylfaen" w:cs="Sylfaen"/>
                <w:sz w:val="22"/>
                <w:szCs w:val="22"/>
                <w:lang w:val="ka-GE"/>
              </w:rPr>
              <w:t xml:space="preserve"> </w:t>
            </w:r>
            <w:r w:rsidRPr="0022483C">
              <w:rPr>
                <w:rFonts w:ascii="Sylfaen" w:eastAsia="Helvetica Neue" w:hAnsi="Sylfaen" w:cs="Sylfaen"/>
                <w:sz w:val="22"/>
                <w:szCs w:val="22"/>
                <w:lang w:val="ka-GE"/>
              </w:rPr>
              <w:lastRenderedPageBreak/>
              <w:t xml:space="preserve">პილოტი მიმდინარეობს 2 რეგიონში </w:t>
            </w:r>
          </w:p>
        </w:tc>
        <w:tc>
          <w:tcPr>
            <w:tcW w:w="2160" w:type="dxa"/>
            <w:gridSpan w:val="3"/>
            <w:shd w:val="clear" w:color="auto" w:fill="auto"/>
          </w:tcPr>
          <w:p w14:paraId="1BB0E96C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>შშმ სტატუსის ბიოფსიქოსოციალური მექანიზმის შემუშავების პროცესი დასრულებულია და გაგრძელებულია დანერგვა  საქართველოს მაშტაბით</w:t>
            </w:r>
          </w:p>
          <w:p w14:paraId="6CF7A455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</w:p>
        </w:tc>
        <w:tc>
          <w:tcPr>
            <w:tcW w:w="1800" w:type="dxa"/>
            <w:gridSpan w:val="4"/>
            <w:shd w:val="clear" w:color="auto" w:fill="auto"/>
          </w:tcPr>
          <w:p w14:paraId="73683162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>შშმ სტატუსის ბიოფსიქოსოციალური მექანიზმი დანერგილია საქართველოს მასშტაბით</w:t>
            </w:r>
          </w:p>
        </w:tc>
        <w:tc>
          <w:tcPr>
            <w:tcW w:w="1231" w:type="dxa"/>
            <w:gridSpan w:val="2"/>
            <w:shd w:val="clear" w:color="auto" w:fill="auto"/>
          </w:tcPr>
          <w:p w14:paraId="7F3B7B01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sz w:val="22"/>
                <w:szCs w:val="22"/>
                <w:lang w:val="ka-GE"/>
              </w:rPr>
              <w:t>საერთაშორისო და ადგილობრივი სადამკვირვებლო მექანიზმების ანგარიშებილ</w:t>
            </w:r>
          </w:p>
          <w:p w14:paraId="27EABFB0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sz w:val="22"/>
                <w:szCs w:val="22"/>
                <w:lang w:val="ka-GE"/>
              </w:rPr>
              <w:t>საქართველოსაკან</w:t>
            </w:r>
            <w:r w:rsidRPr="0022483C">
              <w:rPr>
                <w:rFonts w:ascii="Sylfaen" w:eastAsia="Helvetica Neue" w:hAnsi="Sylfaen" w:cs="Sylfaen"/>
                <w:sz w:val="22"/>
                <w:szCs w:val="22"/>
                <w:lang w:val="ka-GE"/>
              </w:rPr>
              <w:lastRenderedPageBreak/>
              <w:t>ონმდებლო მაცნე;</w:t>
            </w:r>
          </w:p>
          <w:p w14:paraId="73C8932F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sz w:val="22"/>
                <w:szCs w:val="22"/>
                <w:lang w:val="ka-GE"/>
              </w:rPr>
              <w:t>შიდაუწყებრივი ანგარიშები.</w:t>
            </w:r>
          </w:p>
        </w:tc>
      </w:tr>
      <w:tr w:rsidR="0022483C" w:rsidRPr="0022483C" w14:paraId="3936D382" w14:textId="77777777" w:rsidTr="00271255">
        <w:trPr>
          <w:trHeight w:val="494"/>
        </w:trPr>
        <w:tc>
          <w:tcPr>
            <w:tcW w:w="1721" w:type="dxa"/>
            <w:gridSpan w:val="2"/>
            <w:shd w:val="clear" w:color="auto" w:fill="8EAADB" w:themeFill="accent1" w:themeFillTint="99"/>
          </w:tcPr>
          <w:p w14:paraId="125A9E45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 w:cs="Sylfaen"/>
                <w:b/>
                <w:sz w:val="22"/>
                <w:szCs w:val="22"/>
                <w:lang w:val="ka-GE"/>
              </w:rPr>
              <w:lastRenderedPageBreak/>
              <w:t>რისკი</w:t>
            </w:r>
          </w:p>
        </w:tc>
        <w:tc>
          <w:tcPr>
            <w:tcW w:w="1148" w:type="dxa"/>
          </w:tcPr>
          <w:p w14:paraId="3976695A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7621" w:type="dxa"/>
            <w:gridSpan w:val="14"/>
            <w:shd w:val="clear" w:color="auto" w:fill="auto"/>
          </w:tcPr>
          <w:p w14:paraId="0EB46296" w14:textId="77777777" w:rsidR="0022483C" w:rsidRPr="0022483C" w:rsidRDefault="0022483C" w:rsidP="0022483C">
            <w:pPr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</w:p>
        </w:tc>
      </w:tr>
      <w:tr w:rsidR="0022483C" w:rsidRPr="0022483C" w14:paraId="00017532" w14:textId="77777777" w:rsidTr="00271255">
        <w:trPr>
          <w:trHeight w:val="494"/>
        </w:trPr>
        <w:tc>
          <w:tcPr>
            <w:tcW w:w="1721" w:type="dxa"/>
            <w:gridSpan w:val="2"/>
            <w:shd w:val="clear" w:color="auto" w:fill="92D050"/>
          </w:tcPr>
          <w:p w14:paraId="075CF2DA" w14:textId="77777777" w:rsidR="0022483C" w:rsidRPr="0022483C" w:rsidRDefault="0022483C" w:rsidP="0022483C">
            <w:pPr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ამოცანა</w:t>
            </w:r>
            <w:r w:rsidRPr="0022483C">
              <w:rPr>
                <w:b/>
                <w:sz w:val="22"/>
                <w:szCs w:val="22"/>
                <w:lang w:val="ka-GE"/>
              </w:rPr>
              <w:t xml:space="preserve"> 3.5.</w:t>
            </w:r>
            <w:r w:rsidRPr="0022483C">
              <w:rPr>
                <w:rFonts w:ascii="Sylfaen" w:hAnsi="Sylfaen"/>
                <w:b/>
                <w:sz w:val="22"/>
                <w:szCs w:val="22"/>
                <w:lang w:val="ka-GE"/>
              </w:rPr>
              <w:t>2</w:t>
            </w:r>
          </w:p>
          <w:p w14:paraId="13DD59C2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22483C">
              <w:rPr>
                <w:sz w:val="22"/>
                <w:szCs w:val="22"/>
                <w:lang w:val="ka-GE"/>
              </w:rPr>
              <w:t>(Objective 3.5</w:t>
            </w:r>
            <w:r w:rsidRPr="0022483C">
              <w:rPr>
                <w:sz w:val="22"/>
                <w:szCs w:val="22"/>
              </w:rPr>
              <w:t>.2</w:t>
            </w:r>
            <w:r w:rsidRPr="0022483C">
              <w:rPr>
                <w:sz w:val="22"/>
                <w:szCs w:val="22"/>
                <w:lang w:val="ka-GE"/>
              </w:rPr>
              <w:t>)</w:t>
            </w:r>
          </w:p>
        </w:tc>
        <w:tc>
          <w:tcPr>
            <w:tcW w:w="1148" w:type="dxa"/>
            <w:shd w:val="clear" w:color="auto" w:fill="92D050"/>
          </w:tcPr>
          <w:p w14:paraId="2DC922AC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7621" w:type="dxa"/>
            <w:gridSpan w:val="14"/>
            <w:shd w:val="clear" w:color="auto" w:fill="92D050"/>
          </w:tcPr>
          <w:p w14:paraId="1843E6FF" w14:textId="77777777" w:rsidR="0022483C" w:rsidRPr="0022483C" w:rsidRDefault="0022483C" w:rsidP="0022483C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 w:cs="Sylfaen"/>
                <w:sz w:val="22"/>
                <w:szCs w:val="22"/>
                <w:lang w:val="ka-GE"/>
              </w:rPr>
              <w:t>შშმ პირების დამოუკიდებელი ცხოვრების ხელშეწყობა და მისაწვდომობის გარანტიების გაძლიერება.</w:t>
            </w:r>
          </w:p>
        </w:tc>
      </w:tr>
      <w:tr w:rsidR="0022483C" w:rsidRPr="0022483C" w14:paraId="76C0F101" w14:textId="77777777" w:rsidTr="00271255">
        <w:trPr>
          <w:trHeight w:val="422"/>
        </w:trPr>
        <w:tc>
          <w:tcPr>
            <w:tcW w:w="1685" w:type="dxa"/>
            <w:vMerge w:val="restart"/>
            <w:shd w:val="clear" w:color="auto" w:fill="8EAADB" w:themeFill="accent1" w:themeFillTint="99"/>
          </w:tcPr>
          <w:p w14:paraId="52F9A740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  <w:p w14:paraId="4E9222E9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  <w:p w14:paraId="5752121F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ამოცანის შედეგის ინდიკატორი</w:t>
            </w:r>
            <w:r w:rsidRPr="0022483C"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  <w:r w:rsidRPr="0022483C">
              <w:rPr>
                <w:rFonts w:ascii="Sylfaen" w:eastAsia="Helvetica Neue" w:hAnsi="Sylfaen" w:cs="Sylfaen"/>
                <w:sz w:val="22"/>
                <w:szCs w:val="22"/>
              </w:rPr>
              <w:t>3.5.2.1.</w:t>
            </w:r>
          </w:p>
          <w:p w14:paraId="028E0210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 xml:space="preserve">(OUTCOME Indicator </w:t>
            </w:r>
            <w:r w:rsidRPr="0022483C">
              <w:rPr>
                <w:rFonts w:ascii="Sylfaen" w:eastAsia="Helvetica Neue" w:hAnsi="Sylfaen" w:cs="Sylfaen"/>
                <w:sz w:val="22"/>
                <w:szCs w:val="22"/>
              </w:rPr>
              <w:t>3.5.2</w:t>
            </w:r>
            <w:r w:rsidRPr="0022483C">
              <w:rPr>
                <w:rFonts w:ascii="Sylfaen" w:eastAsia="Helvetica Neue" w:hAnsi="Sylfaen" w:cs="Sylfaen"/>
                <w:sz w:val="22"/>
                <w:szCs w:val="22"/>
                <w:lang w:val="ka-GE"/>
              </w:rPr>
              <w:t>.1</w:t>
            </w: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>)</w:t>
            </w:r>
          </w:p>
          <w:p w14:paraId="1CF1C847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1184" w:type="dxa"/>
            <w:gridSpan w:val="2"/>
            <w:vMerge w:val="restart"/>
            <w:shd w:val="clear" w:color="auto" w:fill="B4C6E7" w:themeFill="accent1" w:themeFillTint="66"/>
          </w:tcPr>
          <w:p w14:paraId="029D0292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5C785D0D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1096968B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>შშმ პირთა დამოუკიდებელი ცხოვრების ხელშემწყობის პროგრამების ეფექტიანობა და ბენეფიციართა რაოდენობა გაზრდილია</w:t>
            </w:r>
          </w:p>
        </w:tc>
        <w:tc>
          <w:tcPr>
            <w:tcW w:w="1170" w:type="dxa"/>
            <w:gridSpan w:val="2"/>
            <w:vMerge w:val="restart"/>
            <w:shd w:val="clear" w:color="auto" w:fill="B4C6E7" w:themeFill="accent1" w:themeFillTint="66"/>
          </w:tcPr>
          <w:p w14:paraId="7C19FC4E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</w:p>
        </w:tc>
        <w:tc>
          <w:tcPr>
            <w:tcW w:w="1260" w:type="dxa"/>
            <w:gridSpan w:val="3"/>
            <w:vMerge w:val="restart"/>
            <w:shd w:val="clear" w:color="auto" w:fill="B4C6E7" w:themeFill="accent1" w:themeFillTint="66"/>
          </w:tcPr>
          <w:p w14:paraId="0BF123D1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</w:pPr>
          </w:p>
          <w:p w14:paraId="3CF7B68F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  <w:t>საბაზისო</w:t>
            </w:r>
          </w:p>
        </w:tc>
        <w:tc>
          <w:tcPr>
            <w:tcW w:w="3960" w:type="dxa"/>
            <w:gridSpan w:val="7"/>
            <w:shd w:val="clear" w:color="auto" w:fill="B4C6E7" w:themeFill="accent1" w:themeFillTint="66"/>
          </w:tcPr>
          <w:p w14:paraId="0623572E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  <w:t>სამიზნე</w:t>
            </w:r>
          </w:p>
        </w:tc>
        <w:tc>
          <w:tcPr>
            <w:tcW w:w="1231" w:type="dxa"/>
            <w:gridSpan w:val="2"/>
            <w:vMerge w:val="restart"/>
            <w:shd w:val="clear" w:color="auto" w:fill="B4C6E7" w:themeFill="accent1" w:themeFillTint="66"/>
          </w:tcPr>
          <w:p w14:paraId="14D44147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</w:rPr>
            </w:pPr>
          </w:p>
          <w:p w14:paraId="2DD8F1CC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sz w:val="22"/>
                <w:szCs w:val="22"/>
              </w:rPr>
              <w:t>დადასტურების წყარო (Sources of Verification)</w:t>
            </w:r>
          </w:p>
        </w:tc>
      </w:tr>
      <w:tr w:rsidR="0022483C" w:rsidRPr="0022483C" w14:paraId="527B168C" w14:textId="77777777" w:rsidTr="00271255">
        <w:trPr>
          <w:trHeight w:val="600"/>
        </w:trPr>
        <w:tc>
          <w:tcPr>
            <w:tcW w:w="1685" w:type="dxa"/>
            <w:vMerge/>
            <w:shd w:val="clear" w:color="auto" w:fill="8EAADB" w:themeFill="accent1" w:themeFillTint="99"/>
          </w:tcPr>
          <w:p w14:paraId="62EAA1A8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1184" w:type="dxa"/>
            <w:gridSpan w:val="2"/>
            <w:vMerge/>
            <w:shd w:val="clear" w:color="auto" w:fill="B4C6E7" w:themeFill="accent1" w:themeFillTint="66"/>
          </w:tcPr>
          <w:p w14:paraId="5E489241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170" w:type="dxa"/>
            <w:gridSpan w:val="2"/>
            <w:vMerge/>
            <w:shd w:val="clear" w:color="auto" w:fill="B4C6E7" w:themeFill="accent1" w:themeFillTint="66"/>
          </w:tcPr>
          <w:p w14:paraId="211FBADB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</w:p>
        </w:tc>
        <w:tc>
          <w:tcPr>
            <w:tcW w:w="1260" w:type="dxa"/>
            <w:gridSpan w:val="3"/>
            <w:vMerge/>
            <w:shd w:val="clear" w:color="auto" w:fill="B4C6E7" w:themeFill="accent1" w:themeFillTint="66"/>
          </w:tcPr>
          <w:p w14:paraId="595024F8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160" w:type="dxa"/>
            <w:gridSpan w:val="3"/>
            <w:shd w:val="clear" w:color="auto" w:fill="B4C6E7" w:themeFill="accent1" w:themeFillTint="66"/>
          </w:tcPr>
          <w:p w14:paraId="72A72DE2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  <w:t>შუალედური</w:t>
            </w:r>
          </w:p>
        </w:tc>
        <w:tc>
          <w:tcPr>
            <w:tcW w:w="1800" w:type="dxa"/>
            <w:gridSpan w:val="4"/>
            <w:shd w:val="clear" w:color="auto" w:fill="B4C6E7" w:themeFill="accent1" w:themeFillTint="66"/>
          </w:tcPr>
          <w:p w14:paraId="1298379B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/>
                <w:b/>
                <w:sz w:val="22"/>
                <w:szCs w:val="22"/>
                <w:lang w:val="ka-GE"/>
              </w:rPr>
              <w:t>საბოლოო</w:t>
            </w:r>
          </w:p>
        </w:tc>
        <w:tc>
          <w:tcPr>
            <w:tcW w:w="1231" w:type="dxa"/>
            <w:gridSpan w:val="2"/>
            <w:vMerge/>
            <w:shd w:val="clear" w:color="auto" w:fill="auto"/>
          </w:tcPr>
          <w:p w14:paraId="7499FC90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</w:p>
        </w:tc>
      </w:tr>
      <w:tr w:rsidR="0022483C" w:rsidRPr="0022483C" w14:paraId="68A98E3F" w14:textId="77777777" w:rsidTr="00271255">
        <w:trPr>
          <w:trHeight w:val="600"/>
        </w:trPr>
        <w:tc>
          <w:tcPr>
            <w:tcW w:w="1685" w:type="dxa"/>
            <w:vMerge/>
            <w:shd w:val="clear" w:color="auto" w:fill="8EAADB" w:themeFill="accent1" w:themeFillTint="99"/>
          </w:tcPr>
          <w:p w14:paraId="571CEAF9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1184" w:type="dxa"/>
            <w:gridSpan w:val="2"/>
            <w:vMerge/>
            <w:shd w:val="clear" w:color="auto" w:fill="B4C6E7" w:themeFill="accent1" w:themeFillTint="66"/>
          </w:tcPr>
          <w:p w14:paraId="0B6F44CD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170" w:type="dxa"/>
            <w:gridSpan w:val="2"/>
            <w:shd w:val="clear" w:color="auto" w:fill="B4C6E7" w:themeFill="accent1" w:themeFillTint="66"/>
          </w:tcPr>
          <w:p w14:paraId="46AF26FE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  <w:t>წელი</w:t>
            </w:r>
          </w:p>
        </w:tc>
        <w:tc>
          <w:tcPr>
            <w:tcW w:w="1260" w:type="dxa"/>
            <w:gridSpan w:val="3"/>
            <w:shd w:val="clear" w:color="auto" w:fill="B4C6E7" w:themeFill="accent1" w:themeFillTint="66"/>
          </w:tcPr>
          <w:p w14:paraId="4877B2CB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sz w:val="22"/>
                <w:szCs w:val="22"/>
                <w:lang w:val="ka-GE"/>
              </w:rPr>
              <w:t>2020</w:t>
            </w:r>
          </w:p>
        </w:tc>
        <w:tc>
          <w:tcPr>
            <w:tcW w:w="2160" w:type="dxa"/>
            <w:gridSpan w:val="3"/>
            <w:shd w:val="clear" w:color="auto" w:fill="B4C6E7" w:themeFill="accent1" w:themeFillTint="66"/>
          </w:tcPr>
          <w:p w14:paraId="3312EB64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sz w:val="22"/>
                <w:szCs w:val="22"/>
                <w:lang w:val="ka-GE"/>
              </w:rPr>
              <w:t>2025</w:t>
            </w:r>
          </w:p>
        </w:tc>
        <w:tc>
          <w:tcPr>
            <w:tcW w:w="1800" w:type="dxa"/>
            <w:gridSpan w:val="4"/>
            <w:shd w:val="clear" w:color="auto" w:fill="B4C6E7" w:themeFill="accent1" w:themeFillTint="66"/>
          </w:tcPr>
          <w:p w14:paraId="77DD2667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</w:rPr>
            </w:pPr>
            <w:r w:rsidRPr="0022483C">
              <w:rPr>
                <w:rFonts w:ascii="Sylfaen" w:eastAsia="Helvetica Neue" w:hAnsi="Sylfaen" w:cs="Sylfaen"/>
                <w:sz w:val="22"/>
                <w:szCs w:val="22"/>
              </w:rPr>
              <w:t>2030</w:t>
            </w:r>
          </w:p>
        </w:tc>
        <w:tc>
          <w:tcPr>
            <w:tcW w:w="1231" w:type="dxa"/>
            <w:gridSpan w:val="2"/>
            <w:vMerge/>
            <w:shd w:val="clear" w:color="auto" w:fill="auto"/>
          </w:tcPr>
          <w:p w14:paraId="7A173DC4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</w:p>
        </w:tc>
      </w:tr>
      <w:tr w:rsidR="0022483C" w:rsidRPr="0022483C" w14:paraId="0B90AF19" w14:textId="77777777" w:rsidTr="00271255">
        <w:trPr>
          <w:trHeight w:val="675"/>
        </w:trPr>
        <w:tc>
          <w:tcPr>
            <w:tcW w:w="1685" w:type="dxa"/>
            <w:vMerge/>
            <w:shd w:val="clear" w:color="auto" w:fill="8EAADB" w:themeFill="accent1" w:themeFillTint="99"/>
          </w:tcPr>
          <w:p w14:paraId="4BC30571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1184" w:type="dxa"/>
            <w:gridSpan w:val="2"/>
            <w:vMerge/>
            <w:shd w:val="clear" w:color="auto" w:fill="B4C6E7" w:themeFill="accent1" w:themeFillTint="66"/>
          </w:tcPr>
          <w:p w14:paraId="13B491E0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14:paraId="114CFF57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</w:pPr>
          </w:p>
          <w:p w14:paraId="51EC7296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</w:pPr>
          </w:p>
          <w:p w14:paraId="76F4D75B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  <w:t>მაჩვენებელი</w:t>
            </w:r>
          </w:p>
        </w:tc>
        <w:tc>
          <w:tcPr>
            <w:tcW w:w="1260" w:type="dxa"/>
            <w:gridSpan w:val="3"/>
            <w:shd w:val="clear" w:color="auto" w:fill="auto"/>
          </w:tcPr>
          <w:p w14:paraId="29F6A95C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</w:p>
          <w:p w14:paraId="76CBE617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sz w:val="22"/>
                <w:szCs w:val="22"/>
                <w:lang w:val="ka-GE"/>
              </w:rPr>
              <w:t>პროგრამით მოსარგებლეთა რაოდენობა - 58 პირი</w:t>
            </w:r>
          </w:p>
        </w:tc>
        <w:tc>
          <w:tcPr>
            <w:tcW w:w="2160" w:type="dxa"/>
            <w:gridSpan w:val="3"/>
            <w:shd w:val="clear" w:color="auto" w:fill="auto"/>
          </w:tcPr>
          <w:p w14:paraId="0746FEFD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</w:p>
          <w:p w14:paraId="49B0E27D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sz w:val="22"/>
                <w:szCs w:val="22"/>
                <w:lang w:val="ka-GE"/>
              </w:rPr>
              <w:t>მოსარგებლეთა გაზრდილი რაოდენობა  წელიწადში მინიმუმ 5%-ით</w:t>
            </w:r>
          </w:p>
        </w:tc>
        <w:tc>
          <w:tcPr>
            <w:tcW w:w="1800" w:type="dxa"/>
            <w:gridSpan w:val="4"/>
            <w:shd w:val="clear" w:color="auto" w:fill="auto"/>
          </w:tcPr>
          <w:p w14:paraId="21EDA031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</w:p>
          <w:p w14:paraId="342735EB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sz w:val="22"/>
                <w:szCs w:val="22"/>
                <w:lang w:val="ka-GE"/>
              </w:rPr>
              <w:t>მოსარგებლეთა გაზრდილი რაოდენობა  წელიწადში მინიმუმ 5%-ით</w:t>
            </w:r>
          </w:p>
        </w:tc>
        <w:tc>
          <w:tcPr>
            <w:tcW w:w="1231" w:type="dxa"/>
            <w:gridSpan w:val="2"/>
            <w:shd w:val="clear" w:color="auto" w:fill="auto"/>
          </w:tcPr>
          <w:p w14:paraId="5F4C4219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sz w:val="22"/>
                <w:szCs w:val="22"/>
                <w:lang w:val="ka-GE"/>
              </w:rPr>
              <w:t>სსიპ -სახელმწიფო ზრუნვისა და ტრეფიკინგის მსხვერპლთა დაზარალებულთა დახმარების სააგენტო</w:t>
            </w:r>
          </w:p>
        </w:tc>
      </w:tr>
      <w:tr w:rsidR="0022483C" w:rsidRPr="0022483C" w14:paraId="6C35881C" w14:textId="77777777" w:rsidTr="00271255">
        <w:trPr>
          <w:trHeight w:val="494"/>
        </w:trPr>
        <w:tc>
          <w:tcPr>
            <w:tcW w:w="1685" w:type="dxa"/>
            <w:shd w:val="clear" w:color="auto" w:fill="8EAADB" w:themeFill="accent1" w:themeFillTint="99"/>
          </w:tcPr>
          <w:p w14:paraId="489A08C8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რისკი</w:t>
            </w:r>
          </w:p>
        </w:tc>
        <w:tc>
          <w:tcPr>
            <w:tcW w:w="1184" w:type="dxa"/>
            <w:gridSpan w:val="2"/>
          </w:tcPr>
          <w:p w14:paraId="584FAB0F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7621" w:type="dxa"/>
            <w:gridSpan w:val="14"/>
            <w:shd w:val="clear" w:color="auto" w:fill="auto"/>
          </w:tcPr>
          <w:p w14:paraId="03624674" w14:textId="77777777" w:rsidR="0022483C" w:rsidRPr="0022483C" w:rsidRDefault="0022483C" w:rsidP="0022483C">
            <w:pPr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>ნაკლები მიმართვიანობა,, სესვისების განმახორციელებელი ორგანიზაციების ნაკლებობა</w:t>
            </w:r>
          </w:p>
        </w:tc>
      </w:tr>
      <w:tr w:rsidR="0022483C" w:rsidRPr="0022483C" w14:paraId="3DF34CF9" w14:textId="77777777" w:rsidTr="00271255">
        <w:trPr>
          <w:trHeight w:val="280"/>
        </w:trPr>
        <w:tc>
          <w:tcPr>
            <w:tcW w:w="1685" w:type="dxa"/>
            <w:vMerge w:val="restart"/>
            <w:shd w:val="clear" w:color="auto" w:fill="8EAADB" w:themeFill="accent1" w:themeFillTint="99"/>
          </w:tcPr>
          <w:p w14:paraId="5CB38E4F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highlight w:val="yellow"/>
                <w:lang w:val="ka-GE"/>
              </w:rPr>
            </w:pPr>
          </w:p>
          <w:p w14:paraId="6F675B84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highlight w:val="yellow"/>
                <w:lang w:val="ka-GE"/>
              </w:rPr>
            </w:pPr>
          </w:p>
          <w:p w14:paraId="6B2EC997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highlight w:val="yellow"/>
                <w:lang w:val="ka-GE"/>
              </w:rPr>
            </w:pPr>
            <w:r w:rsidRPr="0022483C">
              <w:rPr>
                <w:rFonts w:ascii="Sylfaen" w:hAnsi="Sylfaen" w:cs="Sylfaen"/>
                <w:b/>
                <w:sz w:val="22"/>
                <w:szCs w:val="22"/>
                <w:highlight w:val="yellow"/>
                <w:lang w:val="ka-GE"/>
              </w:rPr>
              <w:t>ამოცანის შედეგის ინდიკატორი</w:t>
            </w:r>
            <w:r w:rsidRPr="0022483C">
              <w:rPr>
                <w:rFonts w:ascii="Sylfaen" w:hAnsi="Sylfaen" w:cs="Sylfaen"/>
                <w:b/>
                <w:sz w:val="22"/>
                <w:szCs w:val="22"/>
                <w:highlight w:val="yellow"/>
              </w:rPr>
              <w:t xml:space="preserve"> </w:t>
            </w:r>
            <w:r w:rsidRPr="0022483C">
              <w:rPr>
                <w:rFonts w:ascii="Sylfaen" w:eastAsia="Helvetica Neue" w:hAnsi="Sylfaen" w:cs="Sylfaen"/>
                <w:sz w:val="22"/>
                <w:szCs w:val="22"/>
                <w:highlight w:val="yellow"/>
              </w:rPr>
              <w:t>3.5.2.2.</w:t>
            </w:r>
          </w:p>
          <w:p w14:paraId="7CF8A2C2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</w:pPr>
            <w:r w:rsidRPr="0022483C"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  <w:t xml:space="preserve">(OUTCOME Indicator </w:t>
            </w:r>
            <w:r w:rsidRPr="0022483C">
              <w:rPr>
                <w:rFonts w:ascii="Sylfaen" w:eastAsia="Helvetica Neue" w:hAnsi="Sylfaen" w:cs="Sylfaen"/>
                <w:sz w:val="22"/>
                <w:szCs w:val="22"/>
                <w:highlight w:val="yellow"/>
              </w:rPr>
              <w:t>3.5.2</w:t>
            </w:r>
            <w:r w:rsidRPr="0022483C">
              <w:rPr>
                <w:rFonts w:ascii="Sylfaen" w:eastAsia="Helvetica Neue" w:hAnsi="Sylfaen" w:cs="Sylfaen"/>
                <w:sz w:val="22"/>
                <w:szCs w:val="22"/>
                <w:highlight w:val="yellow"/>
                <w:lang w:val="ka-GE"/>
              </w:rPr>
              <w:t>.2</w:t>
            </w:r>
            <w:r w:rsidRPr="0022483C"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  <w:t>)</w:t>
            </w:r>
          </w:p>
          <w:p w14:paraId="6988E4E2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highlight w:val="yellow"/>
                <w:lang w:val="ka-GE"/>
              </w:rPr>
            </w:pPr>
          </w:p>
        </w:tc>
        <w:tc>
          <w:tcPr>
            <w:tcW w:w="1184" w:type="dxa"/>
            <w:gridSpan w:val="2"/>
            <w:vMerge w:val="restart"/>
          </w:tcPr>
          <w:p w14:paraId="43C1AE68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</w:pPr>
            <w:r w:rsidRPr="0022483C"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  <w:t xml:space="preserve">შშმ პირების მისაწვდომობის გარანტიები გაძლიერებულია ადმინისტრაციული და </w:t>
            </w:r>
            <w:r w:rsidRPr="0022483C"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  <w:lastRenderedPageBreak/>
              <w:t>ორგანიზაციული ღონისძიებების გატარებით</w:t>
            </w:r>
          </w:p>
          <w:p w14:paraId="784CB2BB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</w:pPr>
          </w:p>
        </w:tc>
        <w:tc>
          <w:tcPr>
            <w:tcW w:w="1050" w:type="dxa"/>
            <w:vMerge w:val="restart"/>
            <w:shd w:val="clear" w:color="auto" w:fill="B4C6E7" w:themeFill="accent1" w:themeFillTint="66"/>
          </w:tcPr>
          <w:p w14:paraId="31719FCE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</w:pPr>
          </w:p>
        </w:tc>
        <w:tc>
          <w:tcPr>
            <w:tcW w:w="1380" w:type="dxa"/>
            <w:gridSpan w:val="4"/>
            <w:vMerge w:val="restart"/>
            <w:shd w:val="clear" w:color="auto" w:fill="B4C6E7" w:themeFill="accent1" w:themeFillTint="66"/>
          </w:tcPr>
          <w:p w14:paraId="6F0C5CA7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b/>
                <w:sz w:val="22"/>
                <w:szCs w:val="22"/>
                <w:highlight w:val="yellow"/>
                <w:lang w:val="ka-GE"/>
              </w:rPr>
            </w:pPr>
          </w:p>
          <w:p w14:paraId="484B630F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</w:pPr>
            <w:r w:rsidRPr="0022483C">
              <w:rPr>
                <w:rFonts w:ascii="Sylfaen" w:eastAsia="Helvetica Neue" w:hAnsi="Sylfaen" w:cs="Sylfaen"/>
                <w:b/>
                <w:sz w:val="22"/>
                <w:szCs w:val="22"/>
                <w:highlight w:val="yellow"/>
                <w:lang w:val="ka-GE"/>
              </w:rPr>
              <w:t>საბაზისო</w:t>
            </w:r>
          </w:p>
        </w:tc>
        <w:tc>
          <w:tcPr>
            <w:tcW w:w="3820" w:type="dxa"/>
            <w:gridSpan w:val="6"/>
            <w:shd w:val="clear" w:color="auto" w:fill="B4C6E7" w:themeFill="accent1" w:themeFillTint="66"/>
          </w:tcPr>
          <w:p w14:paraId="0F2421FA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</w:pPr>
            <w:r w:rsidRPr="0022483C">
              <w:rPr>
                <w:rFonts w:ascii="Sylfaen" w:eastAsia="Helvetica Neue" w:hAnsi="Sylfaen" w:cs="Sylfaen"/>
                <w:b/>
                <w:sz w:val="22"/>
                <w:szCs w:val="22"/>
                <w:highlight w:val="yellow"/>
                <w:lang w:val="ka-GE"/>
              </w:rPr>
              <w:t>სამიზნე</w:t>
            </w:r>
          </w:p>
        </w:tc>
        <w:tc>
          <w:tcPr>
            <w:tcW w:w="1371" w:type="dxa"/>
            <w:gridSpan w:val="3"/>
            <w:vMerge w:val="restart"/>
            <w:shd w:val="clear" w:color="auto" w:fill="B4C6E7" w:themeFill="accent1" w:themeFillTint="66"/>
          </w:tcPr>
          <w:p w14:paraId="78381A08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b/>
                <w:sz w:val="22"/>
                <w:szCs w:val="22"/>
                <w:highlight w:val="yellow"/>
                <w:lang w:val="ka-GE"/>
              </w:rPr>
            </w:pPr>
          </w:p>
          <w:p w14:paraId="1B4B972D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</w:pPr>
            <w:r w:rsidRPr="0022483C">
              <w:rPr>
                <w:rFonts w:ascii="Sylfaen" w:eastAsia="Helvetica Neue" w:hAnsi="Sylfaen" w:cs="Sylfaen"/>
                <w:sz w:val="22"/>
                <w:szCs w:val="22"/>
                <w:highlight w:val="yellow"/>
              </w:rPr>
              <w:t>დადასტურების წყარო (Sources of Verification)</w:t>
            </w:r>
          </w:p>
        </w:tc>
      </w:tr>
      <w:tr w:rsidR="0022483C" w:rsidRPr="0022483C" w14:paraId="1FF4E8DF" w14:textId="77777777" w:rsidTr="00271255">
        <w:trPr>
          <w:trHeight w:val="580"/>
        </w:trPr>
        <w:tc>
          <w:tcPr>
            <w:tcW w:w="1685" w:type="dxa"/>
            <w:vMerge/>
            <w:shd w:val="clear" w:color="auto" w:fill="8EAADB" w:themeFill="accent1" w:themeFillTint="99"/>
          </w:tcPr>
          <w:p w14:paraId="39DCCC11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highlight w:val="yellow"/>
                <w:lang w:val="ka-GE"/>
              </w:rPr>
            </w:pPr>
          </w:p>
        </w:tc>
        <w:tc>
          <w:tcPr>
            <w:tcW w:w="1184" w:type="dxa"/>
            <w:gridSpan w:val="2"/>
            <w:vMerge/>
          </w:tcPr>
          <w:p w14:paraId="668D7952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</w:pPr>
          </w:p>
        </w:tc>
        <w:tc>
          <w:tcPr>
            <w:tcW w:w="1050" w:type="dxa"/>
            <w:vMerge/>
            <w:shd w:val="clear" w:color="auto" w:fill="auto"/>
          </w:tcPr>
          <w:p w14:paraId="5C743420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</w:pPr>
          </w:p>
        </w:tc>
        <w:tc>
          <w:tcPr>
            <w:tcW w:w="1380" w:type="dxa"/>
            <w:gridSpan w:val="4"/>
            <w:vMerge/>
            <w:shd w:val="clear" w:color="auto" w:fill="auto"/>
          </w:tcPr>
          <w:p w14:paraId="71009AB2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</w:pPr>
          </w:p>
        </w:tc>
        <w:tc>
          <w:tcPr>
            <w:tcW w:w="2330" w:type="dxa"/>
            <w:gridSpan w:val="4"/>
            <w:shd w:val="clear" w:color="auto" w:fill="B4C6E7" w:themeFill="accent1" w:themeFillTint="66"/>
          </w:tcPr>
          <w:p w14:paraId="3F3B8E28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</w:pPr>
            <w:r w:rsidRPr="0022483C">
              <w:rPr>
                <w:rFonts w:ascii="Sylfaen" w:eastAsia="Helvetica Neue" w:hAnsi="Sylfaen" w:cs="Sylfaen"/>
                <w:b/>
                <w:sz w:val="22"/>
                <w:szCs w:val="22"/>
                <w:highlight w:val="yellow"/>
                <w:lang w:val="ka-GE"/>
              </w:rPr>
              <w:t>შუალედური</w:t>
            </w:r>
          </w:p>
        </w:tc>
        <w:tc>
          <w:tcPr>
            <w:tcW w:w="1490" w:type="dxa"/>
            <w:gridSpan w:val="2"/>
            <w:shd w:val="clear" w:color="auto" w:fill="B4C6E7" w:themeFill="accent1" w:themeFillTint="66"/>
          </w:tcPr>
          <w:p w14:paraId="6AC97928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</w:pPr>
            <w:r w:rsidRPr="0022483C">
              <w:rPr>
                <w:rFonts w:ascii="Sylfaen" w:eastAsia="Helvetica Neue" w:hAnsi="Sylfaen" w:cs="Sylfaen"/>
                <w:b/>
                <w:sz w:val="22"/>
                <w:szCs w:val="22"/>
                <w:highlight w:val="yellow"/>
                <w:lang w:val="ka-GE"/>
              </w:rPr>
              <w:t>საბაზისო</w:t>
            </w:r>
          </w:p>
        </w:tc>
        <w:tc>
          <w:tcPr>
            <w:tcW w:w="1371" w:type="dxa"/>
            <w:gridSpan w:val="3"/>
            <w:vMerge/>
            <w:shd w:val="clear" w:color="auto" w:fill="auto"/>
          </w:tcPr>
          <w:p w14:paraId="4E39F18F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</w:pPr>
          </w:p>
        </w:tc>
      </w:tr>
      <w:tr w:rsidR="0022483C" w:rsidRPr="0022483C" w14:paraId="0C0C7928" w14:textId="77777777" w:rsidTr="00271255">
        <w:trPr>
          <w:trHeight w:val="450"/>
        </w:trPr>
        <w:tc>
          <w:tcPr>
            <w:tcW w:w="1685" w:type="dxa"/>
            <w:vMerge/>
            <w:shd w:val="clear" w:color="auto" w:fill="8EAADB" w:themeFill="accent1" w:themeFillTint="99"/>
          </w:tcPr>
          <w:p w14:paraId="11967866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highlight w:val="yellow"/>
                <w:lang w:val="ka-GE"/>
              </w:rPr>
            </w:pPr>
          </w:p>
        </w:tc>
        <w:tc>
          <w:tcPr>
            <w:tcW w:w="1184" w:type="dxa"/>
            <w:gridSpan w:val="2"/>
            <w:vMerge/>
          </w:tcPr>
          <w:p w14:paraId="54959C2C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</w:pPr>
          </w:p>
        </w:tc>
        <w:tc>
          <w:tcPr>
            <w:tcW w:w="1050" w:type="dxa"/>
            <w:shd w:val="clear" w:color="auto" w:fill="B4C6E7" w:themeFill="accent1" w:themeFillTint="66"/>
          </w:tcPr>
          <w:p w14:paraId="0A9529E4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</w:pPr>
            <w:r w:rsidRPr="0022483C">
              <w:rPr>
                <w:rFonts w:ascii="Sylfaen" w:eastAsia="Helvetica Neue" w:hAnsi="Sylfaen" w:cs="Sylfaen"/>
                <w:b/>
                <w:sz w:val="22"/>
                <w:szCs w:val="22"/>
                <w:highlight w:val="yellow"/>
                <w:lang w:val="ka-GE"/>
              </w:rPr>
              <w:t>წელი</w:t>
            </w:r>
          </w:p>
        </w:tc>
        <w:tc>
          <w:tcPr>
            <w:tcW w:w="1380" w:type="dxa"/>
            <w:gridSpan w:val="4"/>
            <w:shd w:val="clear" w:color="auto" w:fill="auto"/>
          </w:tcPr>
          <w:p w14:paraId="1774C481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</w:pPr>
            <w:r w:rsidRPr="0022483C"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  <w:t>2020</w:t>
            </w:r>
          </w:p>
        </w:tc>
        <w:tc>
          <w:tcPr>
            <w:tcW w:w="2330" w:type="dxa"/>
            <w:gridSpan w:val="4"/>
            <w:shd w:val="clear" w:color="auto" w:fill="auto"/>
          </w:tcPr>
          <w:p w14:paraId="75A356F0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</w:pPr>
            <w:r w:rsidRPr="0022483C"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  <w:t>2025</w:t>
            </w:r>
          </w:p>
        </w:tc>
        <w:tc>
          <w:tcPr>
            <w:tcW w:w="1490" w:type="dxa"/>
            <w:gridSpan w:val="2"/>
            <w:shd w:val="clear" w:color="auto" w:fill="auto"/>
          </w:tcPr>
          <w:p w14:paraId="164B195F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</w:pPr>
            <w:r w:rsidRPr="0022483C"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  <w:t>2030</w:t>
            </w:r>
          </w:p>
        </w:tc>
        <w:tc>
          <w:tcPr>
            <w:tcW w:w="1371" w:type="dxa"/>
            <w:gridSpan w:val="3"/>
            <w:vMerge/>
            <w:shd w:val="clear" w:color="auto" w:fill="auto"/>
          </w:tcPr>
          <w:p w14:paraId="5A18FF71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</w:pPr>
          </w:p>
        </w:tc>
      </w:tr>
      <w:tr w:rsidR="0022483C" w:rsidRPr="0022483C" w14:paraId="698F96EE" w14:textId="77777777" w:rsidTr="00271255">
        <w:trPr>
          <w:trHeight w:val="540"/>
        </w:trPr>
        <w:tc>
          <w:tcPr>
            <w:tcW w:w="1685" w:type="dxa"/>
            <w:vMerge/>
            <w:shd w:val="clear" w:color="auto" w:fill="8EAADB" w:themeFill="accent1" w:themeFillTint="99"/>
          </w:tcPr>
          <w:p w14:paraId="5590A49C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highlight w:val="yellow"/>
                <w:lang w:val="ka-GE"/>
              </w:rPr>
            </w:pPr>
          </w:p>
        </w:tc>
        <w:tc>
          <w:tcPr>
            <w:tcW w:w="1184" w:type="dxa"/>
            <w:gridSpan w:val="2"/>
            <w:vMerge/>
          </w:tcPr>
          <w:p w14:paraId="2907CD8A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</w:pPr>
          </w:p>
        </w:tc>
        <w:tc>
          <w:tcPr>
            <w:tcW w:w="1050" w:type="dxa"/>
            <w:shd w:val="clear" w:color="auto" w:fill="B4C6E7" w:themeFill="accent1" w:themeFillTint="66"/>
          </w:tcPr>
          <w:p w14:paraId="2B64EAF2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</w:pPr>
            <w:r w:rsidRPr="0022483C">
              <w:rPr>
                <w:rFonts w:ascii="Sylfaen" w:eastAsia="Helvetica Neue" w:hAnsi="Sylfaen" w:cs="Sylfaen"/>
                <w:b/>
                <w:sz w:val="22"/>
                <w:szCs w:val="22"/>
                <w:highlight w:val="yellow"/>
                <w:lang w:val="ka-GE"/>
              </w:rPr>
              <w:t>მაჩვენებელი</w:t>
            </w:r>
          </w:p>
        </w:tc>
        <w:tc>
          <w:tcPr>
            <w:tcW w:w="1380" w:type="dxa"/>
            <w:gridSpan w:val="4"/>
            <w:shd w:val="clear" w:color="auto" w:fill="auto"/>
          </w:tcPr>
          <w:p w14:paraId="59960826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</w:pPr>
            <w:r w:rsidRPr="0022483C"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  <w:t xml:space="preserve">კანონი „შეზღუდული შესაძლებლობის </w:t>
            </w:r>
            <w:r w:rsidRPr="0022483C"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  <w:lastRenderedPageBreak/>
              <w:t>მქონე პირთა უფლებების შესახებ“ ითვალისწინებს შშმ პირების მისაწვდომობის გარანტიების გაძლიერებას ადმინისტრაციულ და სხვა ღონისძიებების გატარების გზით ცენტრალურ და ადგილობრივ დონეზე.</w:t>
            </w:r>
          </w:p>
        </w:tc>
        <w:tc>
          <w:tcPr>
            <w:tcW w:w="2330" w:type="dxa"/>
            <w:gridSpan w:val="4"/>
            <w:shd w:val="clear" w:color="auto" w:fill="auto"/>
          </w:tcPr>
          <w:p w14:paraId="6BC38985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</w:pPr>
            <w:r w:rsidRPr="0022483C"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  <w:lastRenderedPageBreak/>
              <w:t xml:space="preserve">შშმ პირების მისაწვდომობის გარანტიების გაძლიერება ხორციელდება </w:t>
            </w:r>
            <w:r w:rsidRPr="0022483C"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  <w:lastRenderedPageBreak/>
              <w:t>ადმინისტრაციული და ორგანიზაციული ღონისძიებების გატარებით</w:t>
            </w:r>
          </w:p>
        </w:tc>
        <w:tc>
          <w:tcPr>
            <w:tcW w:w="1490" w:type="dxa"/>
            <w:gridSpan w:val="2"/>
            <w:shd w:val="clear" w:color="auto" w:fill="auto"/>
          </w:tcPr>
          <w:p w14:paraId="477FACDA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</w:pPr>
            <w:r w:rsidRPr="0022483C"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  <w:lastRenderedPageBreak/>
              <w:t>შშმ პირების მისაწვდომობის გარანტიები ადმინისტრა</w:t>
            </w:r>
            <w:r w:rsidRPr="0022483C"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  <w:lastRenderedPageBreak/>
              <w:t>ციული და ორგანიზაციული ღონისძიებების გატარებით დიდწილად გაძლიერებულია</w:t>
            </w:r>
          </w:p>
        </w:tc>
        <w:tc>
          <w:tcPr>
            <w:tcW w:w="1371" w:type="dxa"/>
            <w:gridSpan w:val="3"/>
            <w:shd w:val="clear" w:color="auto" w:fill="auto"/>
          </w:tcPr>
          <w:p w14:paraId="0816F2A7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</w:pPr>
            <w:r w:rsidRPr="0022483C"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  <w:lastRenderedPageBreak/>
              <w:t xml:space="preserve">საერთაშორისო და ეროვნული მექანიზმების </w:t>
            </w:r>
            <w:r w:rsidRPr="0022483C"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  <w:lastRenderedPageBreak/>
              <w:t xml:space="preserve">ანგარიშები. </w:t>
            </w:r>
          </w:p>
          <w:p w14:paraId="7367A0C5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</w:pPr>
          </w:p>
        </w:tc>
      </w:tr>
      <w:tr w:rsidR="0022483C" w:rsidRPr="0022483C" w14:paraId="4D843BBE" w14:textId="77777777" w:rsidTr="00271255">
        <w:trPr>
          <w:trHeight w:val="494"/>
        </w:trPr>
        <w:tc>
          <w:tcPr>
            <w:tcW w:w="1685" w:type="dxa"/>
            <w:shd w:val="clear" w:color="auto" w:fill="92D050"/>
          </w:tcPr>
          <w:p w14:paraId="449E21EB" w14:textId="77777777" w:rsidR="0022483C" w:rsidRPr="0022483C" w:rsidRDefault="0022483C" w:rsidP="0022483C">
            <w:pPr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 w:cs="Sylfaen"/>
                <w:b/>
                <w:sz w:val="22"/>
                <w:szCs w:val="22"/>
                <w:lang w:val="ka-GE"/>
              </w:rPr>
              <w:lastRenderedPageBreak/>
              <w:t>ამოცანა</w:t>
            </w:r>
            <w:r w:rsidRPr="0022483C">
              <w:rPr>
                <w:b/>
                <w:sz w:val="22"/>
                <w:szCs w:val="22"/>
                <w:lang w:val="ka-GE"/>
              </w:rPr>
              <w:t xml:space="preserve"> 3.5.</w:t>
            </w:r>
            <w:r w:rsidRPr="0022483C">
              <w:rPr>
                <w:rFonts w:ascii="Sylfaen" w:hAnsi="Sylfaen"/>
                <w:b/>
                <w:sz w:val="22"/>
                <w:szCs w:val="22"/>
                <w:lang w:val="ka-GE"/>
              </w:rPr>
              <w:t>3</w:t>
            </w:r>
          </w:p>
          <w:p w14:paraId="01881F13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22483C">
              <w:rPr>
                <w:sz w:val="22"/>
                <w:szCs w:val="22"/>
                <w:lang w:val="ka-GE"/>
              </w:rPr>
              <w:t>(Objective 3.5</w:t>
            </w:r>
            <w:r w:rsidRPr="0022483C">
              <w:rPr>
                <w:sz w:val="22"/>
                <w:szCs w:val="22"/>
              </w:rPr>
              <w:t>.3</w:t>
            </w:r>
            <w:r w:rsidRPr="0022483C">
              <w:rPr>
                <w:sz w:val="22"/>
                <w:szCs w:val="22"/>
                <w:lang w:val="ka-GE"/>
              </w:rPr>
              <w:t>)</w:t>
            </w:r>
          </w:p>
        </w:tc>
        <w:tc>
          <w:tcPr>
            <w:tcW w:w="1184" w:type="dxa"/>
            <w:gridSpan w:val="2"/>
            <w:shd w:val="clear" w:color="auto" w:fill="92D050"/>
          </w:tcPr>
          <w:p w14:paraId="5E1CC230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7621" w:type="dxa"/>
            <w:gridSpan w:val="14"/>
            <w:shd w:val="clear" w:color="auto" w:fill="92D050"/>
          </w:tcPr>
          <w:p w14:paraId="1052A4AD" w14:textId="77777777" w:rsidR="0022483C" w:rsidRPr="0022483C" w:rsidRDefault="0022483C" w:rsidP="0022483C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 w:cs="Sylfaen"/>
                <w:sz w:val="22"/>
                <w:szCs w:val="22"/>
                <w:lang w:val="ka-GE"/>
              </w:rPr>
              <w:t>შშმ პირთა თანასწორობის გარანტიების გაძლიერება გონივრული მისადაგების პრინციპის დანერგვით;</w:t>
            </w:r>
            <w:r w:rsidRPr="0022483C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 </w:t>
            </w:r>
            <w:r w:rsidRPr="0022483C">
              <w:rPr>
                <w:rFonts w:ascii="Sylfaen" w:hAnsi="Sylfaen" w:cs="Sylfaen"/>
                <w:sz w:val="22"/>
                <w:szCs w:val="22"/>
                <w:lang w:val="ka-GE"/>
              </w:rPr>
              <w:t>საზოგადოებრივ ცხოვრებაში შშმ პირთა თანაბარი მონაწილეობის უზრუნველყოფა.</w:t>
            </w:r>
          </w:p>
        </w:tc>
      </w:tr>
      <w:tr w:rsidR="0022483C" w:rsidRPr="0022483C" w14:paraId="3B3EB704" w14:textId="77777777" w:rsidTr="00271255">
        <w:trPr>
          <w:trHeight w:val="482"/>
        </w:trPr>
        <w:tc>
          <w:tcPr>
            <w:tcW w:w="1685" w:type="dxa"/>
            <w:vMerge w:val="restart"/>
            <w:shd w:val="clear" w:color="auto" w:fill="8EAADB" w:themeFill="accent1" w:themeFillTint="99"/>
          </w:tcPr>
          <w:p w14:paraId="64F4B905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  <w:p w14:paraId="1B6ADC38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  <w:p w14:paraId="6D8F1D4B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  <w:p w14:paraId="2663B4FE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  <w:p w14:paraId="5A2339BB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  <w:p w14:paraId="146AA363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ამოცანის შედეგის ინდიკატორი</w:t>
            </w:r>
            <w:r w:rsidRPr="0022483C"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  <w:r w:rsidRPr="0022483C">
              <w:rPr>
                <w:rFonts w:ascii="Sylfaen" w:eastAsia="Helvetica Neue" w:hAnsi="Sylfaen" w:cs="Sylfaen"/>
                <w:sz w:val="22"/>
                <w:szCs w:val="22"/>
              </w:rPr>
              <w:t>3.5.3.1.</w:t>
            </w:r>
          </w:p>
          <w:p w14:paraId="5A0AC862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 xml:space="preserve">(OUTCOME Indicator </w:t>
            </w:r>
            <w:r w:rsidRPr="0022483C">
              <w:rPr>
                <w:rFonts w:ascii="Sylfaen" w:eastAsia="Helvetica Neue" w:hAnsi="Sylfaen" w:cs="Sylfaen"/>
                <w:sz w:val="22"/>
                <w:szCs w:val="22"/>
              </w:rPr>
              <w:t>3.5.3</w:t>
            </w:r>
            <w:r w:rsidRPr="0022483C">
              <w:rPr>
                <w:rFonts w:ascii="Sylfaen" w:eastAsia="Helvetica Neue" w:hAnsi="Sylfaen" w:cs="Sylfaen"/>
                <w:sz w:val="22"/>
                <w:szCs w:val="22"/>
                <w:lang w:val="ka-GE"/>
              </w:rPr>
              <w:t>.1</w:t>
            </w: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>)</w:t>
            </w:r>
          </w:p>
          <w:p w14:paraId="6AB63303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1184" w:type="dxa"/>
            <w:gridSpan w:val="2"/>
            <w:vMerge w:val="restart"/>
            <w:shd w:val="clear" w:color="auto" w:fill="B4C6E7" w:themeFill="accent1" w:themeFillTint="66"/>
          </w:tcPr>
          <w:p w14:paraId="6ACFEB01" w14:textId="77777777" w:rsidR="0022483C" w:rsidRPr="0022483C" w:rsidRDefault="0022483C" w:rsidP="0022483C">
            <w:pPr>
              <w:rPr>
                <w:rFonts w:ascii="Sylfaen" w:hAnsi="Sylfaen" w:cs="Sylfaen"/>
                <w:sz w:val="22"/>
                <w:szCs w:val="22"/>
                <w:lang w:val="ka-GE"/>
              </w:rPr>
            </w:pPr>
          </w:p>
          <w:p w14:paraId="45777B4D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საერთაშორისო და ეროვნული მონიტორინგის ანგარიშებით გაზრდილია შშმ პირთა თანასწორობის დაცვის </w:t>
            </w:r>
            <w:r w:rsidRPr="0022483C">
              <w:rPr>
                <w:rFonts w:ascii="Sylfaen" w:hAnsi="Sylfaen" w:cs="Sylfaen"/>
                <w:sz w:val="22"/>
                <w:szCs w:val="22"/>
                <w:lang w:val="ka-GE"/>
              </w:rPr>
              <w:lastRenderedPageBreak/>
              <w:t>უფლების რეალიზაციის შესაძლებლობა გონივრული მისადაგების გზით.</w:t>
            </w:r>
          </w:p>
        </w:tc>
        <w:tc>
          <w:tcPr>
            <w:tcW w:w="1170" w:type="dxa"/>
            <w:gridSpan w:val="2"/>
            <w:vMerge w:val="restart"/>
            <w:shd w:val="clear" w:color="auto" w:fill="B4C6E7" w:themeFill="accent1" w:themeFillTint="66"/>
          </w:tcPr>
          <w:p w14:paraId="13C20F38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</w:p>
        </w:tc>
        <w:tc>
          <w:tcPr>
            <w:tcW w:w="1260" w:type="dxa"/>
            <w:gridSpan w:val="3"/>
            <w:vMerge w:val="restart"/>
            <w:shd w:val="clear" w:color="auto" w:fill="B4C6E7" w:themeFill="accent1" w:themeFillTint="66"/>
          </w:tcPr>
          <w:p w14:paraId="16CE8D72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</w:pPr>
          </w:p>
          <w:p w14:paraId="0D150770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  <w:t>საბაზისო</w:t>
            </w:r>
          </w:p>
        </w:tc>
        <w:tc>
          <w:tcPr>
            <w:tcW w:w="3960" w:type="dxa"/>
            <w:gridSpan w:val="7"/>
            <w:shd w:val="clear" w:color="auto" w:fill="B4C6E7" w:themeFill="accent1" w:themeFillTint="66"/>
          </w:tcPr>
          <w:p w14:paraId="7ACB0FED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  <w:t>სამიზნე</w:t>
            </w:r>
          </w:p>
        </w:tc>
        <w:tc>
          <w:tcPr>
            <w:tcW w:w="1231" w:type="dxa"/>
            <w:gridSpan w:val="2"/>
            <w:vMerge w:val="restart"/>
            <w:shd w:val="clear" w:color="auto" w:fill="B4C6E7" w:themeFill="accent1" w:themeFillTint="66"/>
          </w:tcPr>
          <w:p w14:paraId="5B2EF8CC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</w:rPr>
            </w:pPr>
          </w:p>
          <w:p w14:paraId="340B9422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sz w:val="22"/>
                <w:szCs w:val="22"/>
              </w:rPr>
              <w:t>დადასტურების წყარო (Sources of Verification)</w:t>
            </w:r>
          </w:p>
        </w:tc>
      </w:tr>
      <w:tr w:rsidR="0022483C" w:rsidRPr="0022483C" w14:paraId="5A81FAE8" w14:textId="77777777" w:rsidTr="00271255">
        <w:trPr>
          <w:trHeight w:val="600"/>
        </w:trPr>
        <w:tc>
          <w:tcPr>
            <w:tcW w:w="1685" w:type="dxa"/>
            <w:vMerge/>
            <w:shd w:val="clear" w:color="auto" w:fill="8EAADB" w:themeFill="accent1" w:themeFillTint="99"/>
          </w:tcPr>
          <w:p w14:paraId="6FFFE60C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1184" w:type="dxa"/>
            <w:gridSpan w:val="2"/>
            <w:vMerge/>
          </w:tcPr>
          <w:p w14:paraId="47295325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170" w:type="dxa"/>
            <w:gridSpan w:val="2"/>
            <w:vMerge/>
            <w:shd w:val="clear" w:color="auto" w:fill="B4C6E7" w:themeFill="accent1" w:themeFillTint="66"/>
          </w:tcPr>
          <w:p w14:paraId="176784CA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</w:p>
        </w:tc>
        <w:tc>
          <w:tcPr>
            <w:tcW w:w="1260" w:type="dxa"/>
            <w:gridSpan w:val="3"/>
            <w:vMerge/>
            <w:shd w:val="clear" w:color="auto" w:fill="B4C6E7" w:themeFill="accent1" w:themeFillTint="66"/>
          </w:tcPr>
          <w:p w14:paraId="795E04C2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160" w:type="dxa"/>
            <w:gridSpan w:val="3"/>
            <w:shd w:val="clear" w:color="auto" w:fill="B4C6E7" w:themeFill="accent1" w:themeFillTint="66"/>
          </w:tcPr>
          <w:p w14:paraId="26E97C57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  <w:t>შუალედური</w:t>
            </w:r>
          </w:p>
        </w:tc>
        <w:tc>
          <w:tcPr>
            <w:tcW w:w="1800" w:type="dxa"/>
            <w:gridSpan w:val="4"/>
            <w:shd w:val="clear" w:color="auto" w:fill="B4C6E7" w:themeFill="accent1" w:themeFillTint="66"/>
          </w:tcPr>
          <w:p w14:paraId="6653E4CD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/>
                <w:b/>
                <w:sz w:val="22"/>
                <w:szCs w:val="22"/>
                <w:lang w:val="ka-GE"/>
              </w:rPr>
              <w:t>საბოლოო</w:t>
            </w:r>
          </w:p>
        </w:tc>
        <w:tc>
          <w:tcPr>
            <w:tcW w:w="1231" w:type="dxa"/>
            <w:gridSpan w:val="2"/>
            <w:vMerge/>
            <w:shd w:val="clear" w:color="auto" w:fill="auto"/>
          </w:tcPr>
          <w:p w14:paraId="3B7D8C73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</w:p>
        </w:tc>
      </w:tr>
      <w:tr w:rsidR="0022483C" w:rsidRPr="0022483C" w14:paraId="6C913797" w14:textId="77777777" w:rsidTr="00271255">
        <w:trPr>
          <w:trHeight w:val="570"/>
        </w:trPr>
        <w:tc>
          <w:tcPr>
            <w:tcW w:w="1685" w:type="dxa"/>
            <w:vMerge/>
            <w:shd w:val="clear" w:color="auto" w:fill="8EAADB" w:themeFill="accent1" w:themeFillTint="99"/>
          </w:tcPr>
          <w:p w14:paraId="47837C09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1184" w:type="dxa"/>
            <w:gridSpan w:val="2"/>
            <w:vMerge/>
          </w:tcPr>
          <w:p w14:paraId="1A3A3260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170" w:type="dxa"/>
            <w:gridSpan w:val="2"/>
            <w:shd w:val="clear" w:color="auto" w:fill="B4C6E7" w:themeFill="accent1" w:themeFillTint="66"/>
          </w:tcPr>
          <w:p w14:paraId="45AB3CD4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  <w:t>წელი</w:t>
            </w:r>
          </w:p>
        </w:tc>
        <w:tc>
          <w:tcPr>
            <w:tcW w:w="1260" w:type="dxa"/>
            <w:gridSpan w:val="3"/>
            <w:shd w:val="clear" w:color="auto" w:fill="B4C6E7" w:themeFill="accent1" w:themeFillTint="66"/>
          </w:tcPr>
          <w:p w14:paraId="55497472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sz w:val="22"/>
                <w:szCs w:val="22"/>
                <w:lang w:val="ka-GE"/>
              </w:rPr>
              <w:t>2020</w:t>
            </w:r>
          </w:p>
        </w:tc>
        <w:tc>
          <w:tcPr>
            <w:tcW w:w="2160" w:type="dxa"/>
            <w:gridSpan w:val="3"/>
            <w:shd w:val="clear" w:color="auto" w:fill="B4C6E7" w:themeFill="accent1" w:themeFillTint="66"/>
          </w:tcPr>
          <w:p w14:paraId="7E0514AC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sz w:val="22"/>
                <w:szCs w:val="22"/>
                <w:lang w:val="ka-GE"/>
              </w:rPr>
              <w:t>2025</w:t>
            </w:r>
          </w:p>
        </w:tc>
        <w:tc>
          <w:tcPr>
            <w:tcW w:w="1800" w:type="dxa"/>
            <w:gridSpan w:val="4"/>
            <w:shd w:val="clear" w:color="auto" w:fill="B4C6E7" w:themeFill="accent1" w:themeFillTint="66"/>
          </w:tcPr>
          <w:p w14:paraId="23F713D4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</w:rPr>
            </w:pPr>
            <w:r w:rsidRPr="0022483C">
              <w:rPr>
                <w:rFonts w:ascii="Sylfaen" w:eastAsia="Helvetica Neue" w:hAnsi="Sylfaen" w:cs="Sylfaen"/>
                <w:sz w:val="22"/>
                <w:szCs w:val="22"/>
              </w:rPr>
              <w:t>2030</w:t>
            </w:r>
          </w:p>
        </w:tc>
        <w:tc>
          <w:tcPr>
            <w:tcW w:w="1231" w:type="dxa"/>
            <w:gridSpan w:val="2"/>
            <w:vMerge/>
            <w:shd w:val="clear" w:color="auto" w:fill="auto"/>
          </w:tcPr>
          <w:p w14:paraId="58C083E8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</w:p>
        </w:tc>
      </w:tr>
      <w:tr w:rsidR="0022483C" w:rsidRPr="0022483C" w14:paraId="3DE6E625" w14:textId="77777777" w:rsidTr="00271255">
        <w:trPr>
          <w:trHeight w:val="645"/>
        </w:trPr>
        <w:tc>
          <w:tcPr>
            <w:tcW w:w="1685" w:type="dxa"/>
            <w:vMerge/>
            <w:shd w:val="clear" w:color="auto" w:fill="8EAADB" w:themeFill="accent1" w:themeFillTint="99"/>
          </w:tcPr>
          <w:p w14:paraId="1A0E93AB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1184" w:type="dxa"/>
            <w:gridSpan w:val="2"/>
            <w:vMerge/>
          </w:tcPr>
          <w:p w14:paraId="3C43CBAE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14:paraId="0FE9B3C5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  <w:t>მაჩვენებელი</w:t>
            </w:r>
          </w:p>
        </w:tc>
        <w:tc>
          <w:tcPr>
            <w:tcW w:w="1260" w:type="dxa"/>
            <w:gridSpan w:val="3"/>
            <w:shd w:val="clear" w:color="auto" w:fill="auto"/>
          </w:tcPr>
          <w:p w14:paraId="13A25314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sz w:val="22"/>
                <w:szCs w:val="22"/>
                <w:lang w:val="ka-GE"/>
              </w:rPr>
              <w:t xml:space="preserve">გონივრული მისადაგების პრინციპი ითვალისწინებს საქართველოს </w:t>
            </w:r>
            <w:r w:rsidRPr="0022483C">
              <w:rPr>
                <w:rFonts w:ascii="Sylfaen" w:eastAsia="Helvetica Neue" w:hAnsi="Sylfaen" w:cs="Sylfaen"/>
                <w:sz w:val="22"/>
                <w:szCs w:val="22"/>
                <w:lang w:val="ka-GE"/>
              </w:rPr>
              <w:lastRenderedPageBreak/>
              <w:t>კანონმდებლობა და არსებობს აღნიშნული პრინციპის დანერგის საჭიროება</w:t>
            </w:r>
          </w:p>
        </w:tc>
        <w:tc>
          <w:tcPr>
            <w:tcW w:w="2160" w:type="dxa"/>
            <w:gridSpan w:val="3"/>
            <w:shd w:val="clear" w:color="auto" w:fill="auto"/>
          </w:tcPr>
          <w:p w14:paraId="5559D6D1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</w:p>
          <w:p w14:paraId="729304BC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</w:p>
          <w:p w14:paraId="0D29A752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</w:p>
          <w:p w14:paraId="1204B48E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sz w:val="22"/>
                <w:szCs w:val="22"/>
                <w:lang w:val="ka-GE"/>
              </w:rPr>
              <w:t xml:space="preserve">ეფექტიანად ინერგება გონივრული მისადაგების პრინციპი შშმ პირთა </w:t>
            </w:r>
            <w:r w:rsidRPr="0022483C">
              <w:rPr>
                <w:rFonts w:ascii="Sylfaen" w:eastAsia="Helvetica Neue" w:hAnsi="Sylfaen" w:cs="Sylfaen"/>
                <w:sz w:val="22"/>
                <w:szCs w:val="22"/>
                <w:lang w:val="ka-GE"/>
              </w:rPr>
              <w:lastRenderedPageBreak/>
              <w:t>თანასწორობის უფლების რეალიზებისთვის</w:t>
            </w:r>
          </w:p>
        </w:tc>
        <w:tc>
          <w:tcPr>
            <w:tcW w:w="1800" w:type="dxa"/>
            <w:gridSpan w:val="4"/>
            <w:shd w:val="clear" w:color="auto" w:fill="auto"/>
          </w:tcPr>
          <w:p w14:paraId="598F752A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</w:p>
          <w:p w14:paraId="6F8EB455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</w:p>
          <w:p w14:paraId="50A9062E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</w:p>
          <w:p w14:paraId="7F5F02BA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sz w:val="22"/>
                <w:szCs w:val="22"/>
                <w:lang w:val="ka-GE"/>
              </w:rPr>
              <w:t xml:space="preserve">ეფექტიანად ინერგება გონივრული მისადაგების პრინციპი შშმ პირთა </w:t>
            </w:r>
            <w:r w:rsidRPr="0022483C">
              <w:rPr>
                <w:rFonts w:ascii="Sylfaen" w:eastAsia="Helvetica Neue" w:hAnsi="Sylfaen" w:cs="Sylfaen"/>
                <w:sz w:val="22"/>
                <w:szCs w:val="22"/>
                <w:lang w:val="ka-GE"/>
              </w:rPr>
              <w:lastRenderedPageBreak/>
              <w:t>თანასწორობის უფლების რეალიზებისთვის</w:t>
            </w:r>
          </w:p>
        </w:tc>
        <w:tc>
          <w:tcPr>
            <w:tcW w:w="1231" w:type="dxa"/>
            <w:gridSpan w:val="2"/>
            <w:shd w:val="clear" w:color="auto" w:fill="auto"/>
          </w:tcPr>
          <w:p w14:paraId="7AF8889C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</w:p>
          <w:p w14:paraId="2B9DD05E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</w:p>
          <w:p w14:paraId="604F7E30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sz w:val="22"/>
                <w:szCs w:val="22"/>
                <w:lang w:val="ka-GE"/>
              </w:rPr>
              <w:t xml:space="preserve">საერთაშორისო და ეროვნული მექანიზმების </w:t>
            </w:r>
            <w:r w:rsidRPr="0022483C">
              <w:rPr>
                <w:rFonts w:ascii="Sylfaen" w:eastAsia="Helvetica Neue" w:hAnsi="Sylfaen" w:cs="Sylfaen"/>
                <w:sz w:val="22"/>
                <w:szCs w:val="22"/>
                <w:lang w:val="ka-GE"/>
              </w:rPr>
              <w:lastRenderedPageBreak/>
              <w:t>ანგარიშები.</w:t>
            </w:r>
          </w:p>
          <w:p w14:paraId="64A8E1AF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sz w:val="22"/>
                <w:szCs w:val="22"/>
                <w:lang w:val="ka-GE"/>
              </w:rPr>
              <w:t>სასამართლო გადაწყვეტილებები</w:t>
            </w:r>
          </w:p>
        </w:tc>
      </w:tr>
      <w:tr w:rsidR="0022483C" w:rsidRPr="0022483C" w14:paraId="3C13143F" w14:textId="77777777" w:rsidTr="00271255">
        <w:trPr>
          <w:trHeight w:val="494"/>
        </w:trPr>
        <w:tc>
          <w:tcPr>
            <w:tcW w:w="1685" w:type="dxa"/>
            <w:shd w:val="clear" w:color="auto" w:fill="8EAADB" w:themeFill="accent1" w:themeFillTint="99"/>
          </w:tcPr>
          <w:p w14:paraId="5E17DEAC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 w:cs="Sylfaen"/>
                <w:b/>
                <w:sz w:val="22"/>
                <w:szCs w:val="22"/>
                <w:lang w:val="ka-GE"/>
              </w:rPr>
              <w:lastRenderedPageBreak/>
              <w:t>რისკი</w:t>
            </w:r>
          </w:p>
        </w:tc>
        <w:tc>
          <w:tcPr>
            <w:tcW w:w="1184" w:type="dxa"/>
            <w:gridSpan w:val="2"/>
          </w:tcPr>
          <w:p w14:paraId="54C66664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7621" w:type="dxa"/>
            <w:gridSpan w:val="14"/>
            <w:shd w:val="clear" w:color="auto" w:fill="auto"/>
          </w:tcPr>
          <w:p w14:paraId="5A52F879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</w:p>
        </w:tc>
      </w:tr>
      <w:tr w:rsidR="0022483C" w:rsidRPr="0022483C" w14:paraId="70A26A0B" w14:textId="77777777" w:rsidTr="00271255">
        <w:trPr>
          <w:trHeight w:val="494"/>
        </w:trPr>
        <w:tc>
          <w:tcPr>
            <w:tcW w:w="1685" w:type="dxa"/>
            <w:shd w:val="clear" w:color="auto" w:fill="92D050"/>
          </w:tcPr>
          <w:p w14:paraId="42FC8A01" w14:textId="77777777" w:rsidR="0022483C" w:rsidRPr="0022483C" w:rsidRDefault="0022483C" w:rsidP="0022483C">
            <w:pPr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ამოცანა</w:t>
            </w:r>
            <w:r w:rsidRPr="0022483C">
              <w:rPr>
                <w:b/>
                <w:sz w:val="22"/>
                <w:szCs w:val="22"/>
                <w:lang w:val="ka-GE"/>
              </w:rPr>
              <w:t xml:space="preserve"> 3.5.</w:t>
            </w:r>
            <w:r w:rsidRPr="0022483C">
              <w:rPr>
                <w:rFonts w:ascii="Sylfaen" w:hAnsi="Sylfaen"/>
                <w:b/>
                <w:sz w:val="22"/>
                <w:szCs w:val="22"/>
                <w:lang w:val="ka-GE"/>
              </w:rPr>
              <w:t>4</w:t>
            </w:r>
          </w:p>
          <w:p w14:paraId="6D472F63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22483C">
              <w:rPr>
                <w:sz w:val="22"/>
                <w:szCs w:val="22"/>
                <w:lang w:val="ka-GE"/>
              </w:rPr>
              <w:t>(Objective 3.5</w:t>
            </w:r>
            <w:r w:rsidRPr="0022483C">
              <w:rPr>
                <w:sz w:val="22"/>
                <w:szCs w:val="22"/>
              </w:rPr>
              <w:t>.4</w:t>
            </w:r>
            <w:r w:rsidRPr="0022483C">
              <w:rPr>
                <w:sz w:val="22"/>
                <w:szCs w:val="22"/>
                <w:lang w:val="ka-GE"/>
              </w:rPr>
              <w:t>)</w:t>
            </w:r>
          </w:p>
        </w:tc>
        <w:tc>
          <w:tcPr>
            <w:tcW w:w="1184" w:type="dxa"/>
            <w:gridSpan w:val="2"/>
            <w:shd w:val="clear" w:color="auto" w:fill="92D050"/>
          </w:tcPr>
          <w:p w14:paraId="5EF1DFCD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7621" w:type="dxa"/>
            <w:gridSpan w:val="14"/>
            <w:shd w:val="clear" w:color="auto" w:fill="92D050"/>
          </w:tcPr>
          <w:p w14:paraId="0023989D" w14:textId="77777777" w:rsidR="0022483C" w:rsidRPr="0022483C" w:rsidRDefault="0022483C" w:rsidP="0022483C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შშმ </w:t>
            </w:r>
            <w:r w:rsidRPr="0022483C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პირთა </w:t>
            </w:r>
            <w:r w:rsidRPr="0022483C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უფლებების დაცვისა და მონიტორინგის ეროვნული მექანიზმების გაძლიერება</w:t>
            </w:r>
            <w:r w:rsidRPr="0022483C">
              <w:rPr>
                <w:rFonts w:ascii="Sylfaen" w:hAnsi="Sylfaen" w:cs="Sylfaen"/>
                <w:sz w:val="22"/>
                <w:szCs w:val="22"/>
                <w:lang w:val="ka-GE"/>
              </w:rPr>
              <w:t xml:space="preserve">; შშმ </w:t>
            </w:r>
            <w:r w:rsidRPr="0022483C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პირთა უფლებების </w:t>
            </w:r>
            <w:r w:rsidRPr="0022483C">
              <w:rPr>
                <w:rFonts w:ascii="Sylfaen" w:hAnsi="Sylfaen" w:cs="Sylfaen"/>
                <w:sz w:val="22"/>
                <w:szCs w:val="22"/>
                <w:lang w:val="ka-GE"/>
              </w:rPr>
              <w:t>შესახებ საზოგადოებრივი ცნობიერების ამაღლების გზით სტიგმატიზაციის პრევენცია და აღმოფხვრა.</w:t>
            </w:r>
          </w:p>
        </w:tc>
      </w:tr>
      <w:tr w:rsidR="0022483C" w:rsidRPr="0022483C" w14:paraId="703C74F0" w14:textId="77777777" w:rsidTr="00271255">
        <w:trPr>
          <w:trHeight w:val="512"/>
        </w:trPr>
        <w:tc>
          <w:tcPr>
            <w:tcW w:w="1685" w:type="dxa"/>
            <w:vMerge w:val="restart"/>
            <w:shd w:val="clear" w:color="auto" w:fill="8EAADB" w:themeFill="accent1" w:themeFillTint="99"/>
          </w:tcPr>
          <w:p w14:paraId="21CB0BE1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  <w:p w14:paraId="05937D8D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ამოცანის შედეგის ინდიკატორი</w:t>
            </w:r>
            <w:r w:rsidRPr="0022483C"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  <w:r w:rsidRPr="0022483C">
              <w:rPr>
                <w:rFonts w:ascii="Sylfaen" w:eastAsia="Helvetica Neue" w:hAnsi="Sylfaen" w:cs="Sylfaen"/>
                <w:sz w:val="22"/>
                <w:szCs w:val="22"/>
              </w:rPr>
              <w:t>3.5.4.1.</w:t>
            </w:r>
          </w:p>
          <w:p w14:paraId="0644304A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 xml:space="preserve">(OUTCOME Indicator </w:t>
            </w:r>
            <w:r w:rsidRPr="0022483C">
              <w:rPr>
                <w:rFonts w:ascii="Sylfaen" w:eastAsia="Helvetica Neue" w:hAnsi="Sylfaen" w:cs="Sylfaen"/>
                <w:sz w:val="22"/>
                <w:szCs w:val="22"/>
              </w:rPr>
              <w:t>3.5.4</w:t>
            </w:r>
            <w:r w:rsidRPr="0022483C">
              <w:rPr>
                <w:rFonts w:ascii="Sylfaen" w:eastAsia="Helvetica Neue" w:hAnsi="Sylfaen" w:cs="Sylfaen"/>
                <w:sz w:val="22"/>
                <w:szCs w:val="22"/>
                <w:lang w:val="ka-GE"/>
              </w:rPr>
              <w:t>.1</w:t>
            </w: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>)</w:t>
            </w:r>
          </w:p>
          <w:p w14:paraId="00FD44DA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0F471AFE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35E333CE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1184" w:type="dxa"/>
            <w:gridSpan w:val="2"/>
            <w:vMerge w:val="restart"/>
            <w:shd w:val="clear" w:color="auto" w:fill="B4C6E7" w:themeFill="accent1" w:themeFillTint="66"/>
          </w:tcPr>
          <w:p w14:paraId="68472749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>შშმ პირთა უფლებების დაცვისა და მონიტორინგის ეროვნული მექანიზმი შექმნილია და ფუნქციონირების ეფექტიანად</w:t>
            </w:r>
          </w:p>
        </w:tc>
        <w:tc>
          <w:tcPr>
            <w:tcW w:w="1170" w:type="dxa"/>
            <w:gridSpan w:val="2"/>
            <w:vMerge w:val="restart"/>
            <w:shd w:val="clear" w:color="auto" w:fill="B4C6E7" w:themeFill="accent1" w:themeFillTint="66"/>
          </w:tcPr>
          <w:p w14:paraId="0CBAFB95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</w:p>
        </w:tc>
        <w:tc>
          <w:tcPr>
            <w:tcW w:w="1260" w:type="dxa"/>
            <w:gridSpan w:val="3"/>
            <w:vMerge w:val="restart"/>
            <w:shd w:val="clear" w:color="auto" w:fill="B4C6E7" w:themeFill="accent1" w:themeFillTint="66"/>
          </w:tcPr>
          <w:p w14:paraId="7C52315B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</w:pPr>
          </w:p>
          <w:p w14:paraId="783C7308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  <w:t>საბაზისო</w:t>
            </w:r>
          </w:p>
        </w:tc>
        <w:tc>
          <w:tcPr>
            <w:tcW w:w="3960" w:type="dxa"/>
            <w:gridSpan w:val="7"/>
            <w:shd w:val="clear" w:color="auto" w:fill="B4C6E7" w:themeFill="accent1" w:themeFillTint="66"/>
          </w:tcPr>
          <w:p w14:paraId="4215E73A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  <w:t>სამიზნე</w:t>
            </w:r>
          </w:p>
        </w:tc>
        <w:tc>
          <w:tcPr>
            <w:tcW w:w="1231" w:type="dxa"/>
            <w:gridSpan w:val="2"/>
            <w:vMerge w:val="restart"/>
            <w:shd w:val="clear" w:color="auto" w:fill="B4C6E7" w:themeFill="accent1" w:themeFillTint="66"/>
          </w:tcPr>
          <w:p w14:paraId="5D547682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</w:rPr>
            </w:pPr>
          </w:p>
          <w:p w14:paraId="0C533C49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sz w:val="22"/>
                <w:szCs w:val="22"/>
              </w:rPr>
              <w:t>დადასტურების წყარო (Sources of Verification)</w:t>
            </w:r>
          </w:p>
        </w:tc>
      </w:tr>
      <w:tr w:rsidR="0022483C" w:rsidRPr="0022483C" w14:paraId="1B269A74" w14:textId="77777777" w:rsidTr="00271255">
        <w:trPr>
          <w:trHeight w:val="660"/>
        </w:trPr>
        <w:tc>
          <w:tcPr>
            <w:tcW w:w="1685" w:type="dxa"/>
            <w:vMerge/>
            <w:shd w:val="clear" w:color="auto" w:fill="8EAADB" w:themeFill="accent1" w:themeFillTint="99"/>
          </w:tcPr>
          <w:p w14:paraId="5A5F12C6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1184" w:type="dxa"/>
            <w:gridSpan w:val="2"/>
            <w:vMerge/>
          </w:tcPr>
          <w:p w14:paraId="0C600BE0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170" w:type="dxa"/>
            <w:gridSpan w:val="2"/>
            <w:vMerge/>
            <w:shd w:val="clear" w:color="auto" w:fill="B4C6E7" w:themeFill="accent1" w:themeFillTint="66"/>
          </w:tcPr>
          <w:p w14:paraId="5BB450F6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</w:p>
        </w:tc>
        <w:tc>
          <w:tcPr>
            <w:tcW w:w="1260" w:type="dxa"/>
            <w:gridSpan w:val="3"/>
            <w:vMerge/>
            <w:shd w:val="clear" w:color="auto" w:fill="B4C6E7" w:themeFill="accent1" w:themeFillTint="66"/>
          </w:tcPr>
          <w:p w14:paraId="2F92DD3D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1800" w:type="dxa"/>
            <w:gridSpan w:val="2"/>
            <w:shd w:val="clear" w:color="auto" w:fill="B4C6E7" w:themeFill="accent1" w:themeFillTint="66"/>
          </w:tcPr>
          <w:p w14:paraId="303E27E8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  <w:t>შუალედური</w:t>
            </w:r>
          </w:p>
        </w:tc>
        <w:tc>
          <w:tcPr>
            <w:tcW w:w="2160" w:type="dxa"/>
            <w:gridSpan w:val="5"/>
            <w:shd w:val="clear" w:color="auto" w:fill="B4C6E7" w:themeFill="accent1" w:themeFillTint="66"/>
          </w:tcPr>
          <w:p w14:paraId="5B8DB257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/>
                <w:b/>
                <w:sz w:val="22"/>
                <w:szCs w:val="22"/>
                <w:lang w:val="ka-GE"/>
              </w:rPr>
              <w:t>საბოლოო</w:t>
            </w:r>
          </w:p>
        </w:tc>
        <w:tc>
          <w:tcPr>
            <w:tcW w:w="1231" w:type="dxa"/>
            <w:gridSpan w:val="2"/>
            <w:vMerge/>
            <w:shd w:val="clear" w:color="auto" w:fill="auto"/>
          </w:tcPr>
          <w:p w14:paraId="65FFA33F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</w:p>
        </w:tc>
      </w:tr>
      <w:tr w:rsidR="0022483C" w:rsidRPr="0022483C" w14:paraId="06218F27" w14:textId="77777777" w:rsidTr="00271255">
        <w:trPr>
          <w:trHeight w:val="585"/>
        </w:trPr>
        <w:tc>
          <w:tcPr>
            <w:tcW w:w="1685" w:type="dxa"/>
            <w:vMerge/>
            <w:shd w:val="clear" w:color="auto" w:fill="8EAADB" w:themeFill="accent1" w:themeFillTint="99"/>
          </w:tcPr>
          <w:p w14:paraId="33002391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1184" w:type="dxa"/>
            <w:gridSpan w:val="2"/>
            <w:vMerge/>
          </w:tcPr>
          <w:p w14:paraId="276139D5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170" w:type="dxa"/>
            <w:gridSpan w:val="2"/>
            <w:shd w:val="clear" w:color="auto" w:fill="B4C6E7" w:themeFill="accent1" w:themeFillTint="66"/>
          </w:tcPr>
          <w:p w14:paraId="57F47725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  <w:t>წელი</w:t>
            </w:r>
          </w:p>
        </w:tc>
        <w:tc>
          <w:tcPr>
            <w:tcW w:w="1260" w:type="dxa"/>
            <w:gridSpan w:val="3"/>
            <w:shd w:val="clear" w:color="auto" w:fill="B4C6E7" w:themeFill="accent1" w:themeFillTint="66"/>
          </w:tcPr>
          <w:p w14:paraId="588BAD51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sz w:val="22"/>
                <w:szCs w:val="22"/>
                <w:lang w:val="ka-GE"/>
              </w:rPr>
              <w:t>2020</w:t>
            </w:r>
          </w:p>
        </w:tc>
        <w:tc>
          <w:tcPr>
            <w:tcW w:w="1800" w:type="dxa"/>
            <w:gridSpan w:val="2"/>
            <w:shd w:val="clear" w:color="auto" w:fill="B4C6E7" w:themeFill="accent1" w:themeFillTint="66"/>
          </w:tcPr>
          <w:p w14:paraId="0184E554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sz w:val="22"/>
                <w:szCs w:val="22"/>
                <w:lang w:val="ka-GE"/>
              </w:rPr>
              <w:t>2025</w:t>
            </w:r>
          </w:p>
        </w:tc>
        <w:tc>
          <w:tcPr>
            <w:tcW w:w="2160" w:type="dxa"/>
            <w:gridSpan w:val="5"/>
            <w:shd w:val="clear" w:color="auto" w:fill="B4C6E7" w:themeFill="accent1" w:themeFillTint="66"/>
          </w:tcPr>
          <w:p w14:paraId="625E8661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sz w:val="22"/>
                <w:szCs w:val="22"/>
                <w:lang w:val="ka-GE"/>
              </w:rPr>
              <w:t>2030</w:t>
            </w:r>
          </w:p>
        </w:tc>
        <w:tc>
          <w:tcPr>
            <w:tcW w:w="1231" w:type="dxa"/>
            <w:gridSpan w:val="2"/>
            <w:vMerge/>
            <w:shd w:val="clear" w:color="auto" w:fill="auto"/>
          </w:tcPr>
          <w:p w14:paraId="5F56204A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</w:p>
        </w:tc>
      </w:tr>
      <w:tr w:rsidR="0022483C" w:rsidRPr="0022483C" w14:paraId="5995DE63" w14:textId="77777777" w:rsidTr="00271255">
        <w:trPr>
          <w:trHeight w:val="540"/>
        </w:trPr>
        <w:tc>
          <w:tcPr>
            <w:tcW w:w="1685" w:type="dxa"/>
            <w:vMerge/>
            <w:shd w:val="clear" w:color="auto" w:fill="8EAADB" w:themeFill="accent1" w:themeFillTint="99"/>
          </w:tcPr>
          <w:p w14:paraId="507D7D98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1184" w:type="dxa"/>
            <w:gridSpan w:val="2"/>
            <w:vMerge/>
          </w:tcPr>
          <w:p w14:paraId="7948136C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14:paraId="5D1E02F4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  <w:t>მაჩვენებელი</w:t>
            </w:r>
          </w:p>
        </w:tc>
        <w:tc>
          <w:tcPr>
            <w:tcW w:w="1260" w:type="dxa"/>
            <w:gridSpan w:val="3"/>
            <w:shd w:val="clear" w:color="auto" w:fill="auto"/>
          </w:tcPr>
          <w:p w14:paraId="63643A0F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sz w:val="22"/>
                <w:szCs w:val="22"/>
                <w:lang w:val="ka-GE"/>
              </w:rPr>
              <w:t xml:space="preserve">საქართველოს კანონმდებლობის შესაბამისად მომზადებულია </w:t>
            </w: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 xml:space="preserve">შშმ პირთა უფლებების დაცვისა და მონიტორინგის ეროვნული  </w:t>
            </w:r>
            <w:r w:rsidRPr="0022483C">
              <w:rPr>
                <w:rFonts w:ascii="Sylfaen" w:eastAsia="Helvetica Neue" w:hAnsi="Sylfaen" w:cs="Sylfaen"/>
                <w:sz w:val="22"/>
                <w:szCs w:val="22"/>
                <w:lang w:val="ka-GE"/>
              </w:rPr>
              <w:t xml:space="preserve">მექანიზმის </w:t>
            </w:r>
            <w:r w:rsidRPr="0022483C">
              <w:rPr>
                <w:rFonts w:ascii="Sylfaen" w:eastAsia="Helvetica Neue" w:hAnsi="Sylfaen" w:cs="Sylfaen"/>
                <w:sz w:val="22"/>
                <w:szCs w:val="22"/>
                <w:lang w:val="ka-GE"/>
              </w:rPr>
              <w:lastRenderedPageBreak/>
              <w:t>კონცეფცია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17142F1D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 xml:space="preserve">შშმ პირთა უფლებების დაცვისა და მონიტორინგის ეროვნული მექანიზმი შექმნილია და ეფექტიანად ფუნქციონირებს შშმ პირების ჩართულობით. </w:t>
            </w:r>
          </w:p>
        </w:tc>
        <w:tc>
          <w:tcPr>
            <w:tcW w:w="2160" w:type="dxa"/>
            <w:gridSpan w:val="5"/>
            <w:shd w:val="clear" w:color="auto" w:fill="auto"/>
          </w:tcPr>
          <w:p w14:paraId="7C6020F5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>შშმ პირთა უფლებების დაცვისა და მონიტორინგის ეროვნული მექანიზმი ეფექტიანად ფუნქციონირებს შშმ პირების ჩართულობით.</w:t>
            </w:r>
          </w:p>
        </w:tc>
        <w:tc>
          <w:tcPr>
            <w:tcW w:w="1231" w:type="dxa"/>
            <w:gridSpan w:val="2"/>
            <w:shd w:val="clear" w:color="auto" w:fill="auto"/>
          </w:tcPr>
          <w:p w14:paraId="0EDD4467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>საერთოშიროსო და ადგილობრივი მონიტორინგის მექანიზმების შეფასებები</w:t>
            </w:r>
          </w:p>
        </w:tc>
      </w:tr>
      <w:tr w:rsidR="0022483C" w:rsidRPr="0022483C" w14:paraId="537C35A7" w14:textId="77777777" w:rsidTr="00271255">
        <w:trPr>
          <w:trHeight w:val="494"/>
        </w:trPr>
        <w:tc>
          <w:tcPr>
            <w:tcW w:w="1685" w:type="dxa"/>
            <w:shd w:val="clear" w:color="auto" w:fill="8EAADB" w:themeFill="accent1" w:themeFillTint="99"/>
          </w:tcPr>
          <w:p w14:paraId="658153EE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რისკი</w:t>
            </w:r>
          </w:p>
        </w:tc>
        <w:tc>
          <w:tcPr>
            <w:tcW w:w="1184" w:type="dxa"/>
            <w:gridSpan w:val="2"/>
          </w:tcPr>
          <w:p w14:paraId="2D7DB4BE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4A8BAA59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7621" w:type="dxa"/>
            <w:gridSpan w:val="14"/>
            <w:shd w:val="clear" w:color="auto" w:fill="auto"/>
          </w:tcPr>
          <w:p w14:paraId="6B13038D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</w:p>
        </w:tc>
      </w:tr>
      <w:tr w:rsidR="0022483C" w:rsidRPr="0022483C" w14:paraId="614C265F" w14:textId="77777777" w:rsidTr="00271255">
        <w:trPr>
          <w:trHeight w:val="407"/>
        </w:trPr>
        <w:tc>
          <w:tcPr>
            <w:tcW w:w="1685" w:type="dxa"/>
            <w:vMerge w:val="restart"/>
            <w:shd w:val="clear" w:color="auto" w:fill="8EAADB" w:themeFill="accent1" w:themeFillTint="99"/>
          </w:tcPr>
          <w:p w14:paraId="5F232434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  <w:p w14:paraId="6230C53E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ამოცანის შედეგის ინდიკატორი</w:t>
            </w:r>
            <w:r w:rsidRPr="0022483C"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  <w:r w:rsidRPr="0022483C">
              <w:rPr>
                <w:rFonts w:ascii="Sylfaen" w:eastAsia="Helvetica Neue" w:hAnsi="Sylfaen" w:cs="Sylfaen"/>
                <w:sz w:val="22"/>
                <w:szCs w:val="22"/>
              </w:rPr>
              <w:t>3.5.4.2.</w:t>
            </w:r>
          </w:p>
          <w:p w14:paraId="040BBA03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 xml:space="preserve">(OUTCOME Indicator </w:t>
            </w:r>
            <w:r w:rsidRPr="0022483C">
              <w:rPr>
                <w:rFonts w:ascii="Sylfaen" w:eastAsia="Helvetica Neue" w:hAnsi="Sylfaen" w:cs="Sylfaen"/>
                <w:sz w:val="22"/>
                <w:szCs w:val="22"/>
              </w:rPr>
              <w:t>3.5.4</w:t>
            </w:r>
            <w:r w:rsidRPr="0022483C">
              <w:rPr>
                <w:rFonts w:ascii="Sylfaen" w:eastAsia="Helvetica Neue" w:hAnsi="Sylfaen" w:cs="Sylfaen"/>
                <w:sz w:val="22"/>
                <w:szCs w:val="22"/>
                <w:lang w:val="ka-GE"/>
              </w:rPr>
              <w:t>.2</w:t>
            </w: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>)</w:t>
            </w:r>
          </w:p>
          <w:p w14:paraId="50EBBA70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1184" w:type="dxa"/>
            <w:gridSpan w:val="2"/>
            <w:vMerge w:val="restart"/>
            <w:shd w:val="clear" w:color="auto" w:fill="B4C6E7" w:themeFill="accent1" w:themeFillTint="66"/>
          </w:tcPr>
          <w:p w14:paraId="7E5C411C" w14:textId="77777777" w:rsidR="0022483C" w:rsidRPr="0022483C" w:rsidRDefault="0022483C" w:rsidP="0022483C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>შშმ  (მათ შორის ქალი და ბავშვი) პირთა უფლებების შესახებ გაზრდილია საზოგადოებრივი ცნობიერება და შემცირებულია სტიგმატიზაცია.</w:t>
            </w:r>
          </w:p>
        </w:tc>
        <w:tc>
          <w:tcPr>
            <w:tcW w:w="1170" w:type="dxa"/>
            <w:gridSpan w:val="2"/>
            <w:vMerge w:val="restart"/>
            <w:shd w:val="clear" w:color="auto" w:fill="B4C6E7" w:themeFill="accent1" w:themeFillTint="66"/>
          </w:tcPr>
          <w:p w14:paraId="343ADAFD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</w:p>
        </w:tc>
        <w:tc>
          <w:tcPr>
            <w:tcW w:w="1260" w:type="dxa"/>
            <w:gridSpan w:val="3"/>
            <w:vMerge w:val="restart"/>
            <w:shd w:val="clear" w:color="auto" w:fill="B4C6E7" w:themeFill="accent1" w:themeFillTint="66"/>
          </w:tcPr>
          <w:p w14:paraId="50EFF3A7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</w:pPr>
          </w:p>
          <w:p w14:paraId="20631C0C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  <w:t>საბაზისო</w:t>
            </w:r>
          </w:p>
        </w:tc>
        <w:tc>
          <w:tcPr>
            <w:tcW w:w="3960" w:type="dxa"/>
            <w:gridSpan w:val="7"/>
            <w:shd w:val="clear" w:color="auto" w:fill="B4C6E7" w:themeFill="accent1" w:themeFillTint="66"/>
          </w:tcPr>
          <w:p w14:paraId="1537ABB0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  <w:t>სამიზნე</w:t>
            </w:r>
          </w:p>
        </w:tc>
        <w:tc>
          <w:tcPr>
            <w:tcW w:w="1231" w:type="dxa"/>
            <w:gridSpan w:val="2"/>
            <w:vMerge w:val="restart"/>
            <w:shd w:val="clear" w:color="auto" w:fill="B4C6E7" w:themeFill="accent1" w:themeFillTint="66"/>
          </w:tcPr>
          <w:p w14:paraId="13C242AD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</w:rPr>
            </w:pPr>
          </w:p>
          <w:p w14:paraId="1E84A21E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sz w:val="22"/>
                <w:szCs w:val="22"/>
              </w:rPr>
              <w:t>დადასტურების წყარო (Sources of Verification)</w:t>
            </w:r>
          </w:p>
        </w:tc>
      </w:tr>
      <w:tr w:rsidR="0022483C" w:rsidRPr="0022483C" w14:paraId="433BE004" w14:textId="77777777" w:rsidTr="00271255">
        <w:trPr>
          <w:trHeight w:val="585"/>
        </w:trPr>
        <w:tc>
          <w:tcPr>
            <w:tcW w:w="1685" w:type="dxa"/>
            <w:vMerge/>
            <w:shd w:val="clear" w:color="auto" w:fill="8EAADB" w:themeFill="accent1" w:themeFillTint="99"/>
          </w:tcPr>
          <w:p w14:paraId="416903AC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1184" w:type="dxa"/>
            <w:gridSpan w:val="2"/>
            <w:vMerge/>
          </w:tcPr>
          <w:p w14:paraId="74BEAC4E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170" w:type="dxa"/>
            <w:gridSpan w:val="2"/>
            <w:vMerge/>
            <w:shd w:val="clear" w:color="auto" w:fill="B4C6E7" w:themeFill="accent1" w:themeFillTint="66"/>
          </w:tcPr>
          <w:p w14:paraId="51E52FD6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</w:p>
        </w:tc>
        <w:tc>
          <w:tcPr>
            <w:tcW w:w="1260" w:type="dxa"/>
            <w:gridSpan w:val="3"/>
            <w:vMerge/>
            <w:shd w:val="clear" w:color="auto" w:fill="B4C6E7" w:themeFill="accent1" w:themeFillTint="66"/>
          </w:tcPr>
          <w:p w14:paraId="6068F630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160" w:type="dxa"/>
            <w:gridSpan w:val="3"/>
            <w:shd w:val="clear" w:color="auto" w:fill="B4C6E7" w:themeFill="accent1" w:themeFillTint="66"/>
          </w:tcPr>
          <w:p w14:paraId="35B97A49" w14:textId="77777777" w:rsidR="0022483C" w:rsidRPr="0022483C" w:rsidRDefault="0022483C" w:rsidP="0022483C">
            <w:pPr>
              <w:tabs>
                <w:tab w:val="left" w:pos="1455"/>
              </w:tabs>
              <w:jc w:val="center"/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  <w:t>შუალედური</w:t>
            </w:r>
          </w:p>
        </w:tc>
        <w:tc>
          <w:tcPr>
            <w:tcW w:w="1800" w:type="dxa"/>
            <w:gridSpan w:val="4"/>
            <w:shd w:val="clear" w:color="auto" w:fill="B4C6E7" w:themeFill="accent1" w:themeFillTint="66"/>
          </w:tcPr>
          <w:p w14:paraId="27951D1C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/>
                <w:b/>
                <w:sz w:val="22"/>
                <w:szCs w:val="22"/>
                <w:lang w:val="ka-GE"/>
              </w:rPr>
              <w:t>საბოლოო</w:t>
            </w:r>
          </w:p>
        </w:tc>
        <w:tc>
          <w:tcPr>
            <w:tcW w:w="1231" w:type="dxa"/>
            <w:gridSpan w:val="2"/>
            <w:vMerge/>
            <w:shd w:val="clear" w:color="auto" w:fill="auto"/>
          </w:tcPr>
          <w:p w14:paraId="1E8A85CE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</w:p>
        </w:tc>
      </w:tr>
      <w:tr w:rsidR="0022483C" w:rsidRPr="0022483C" w14:paraId="0DBEFD8B" w14:textId="77777777" w:rsidTr="00271255">
        <w:trPr>
          <w:trHeight w:val="615"/>
        </w:trPr>
        <w:tc>
          <w:tcPr>
            <w:tcW w:w="1685" w:type="dxa"/>
            <w:vMerge/>
            <w:shd w:val="clear" w:color="auto" w:fill="8EAADB" w:themeFill="accent1" w:themeFillTint="99"/>
          </w:tcPr>
          <w:p w14:paraId="6B0DCB6C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1184" w:type="dxa"/>
            <w:gridSpan w:val="2"/>
            <w:vMerge/>
          </w:tcPr>
          <w:p w14:paraId="0B41E380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170" w:type="dxa"/>
            <w:gridSpan w:val="2"/>
            <w:shd w:val="clear" w:color="auto" w:fill="B4C6E7" w:themeFill="accent1" w:themeFillTint="66"/>
          </w:tcPr>
          <w:p w14:paraId="79C16350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  <w:t>წელი</w:t>
            </w:r>
          </w:p>
        </w:tc>
        <w:tc>
          <w:tcPr>
            <w:tcW w:w="1260" w:type="dxa"/>
            <w:gridSpan w:val="3"/>
            <w:shd w:val="clear" w:color="auto" w:fill="B4C6E7" w:themeFill="accent1" w:themeFillTint="66"/>
          </w:tcPr>
          <w:p w14:paraId="0B0BEEA6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sz w:val="22"/>
                <w:szCs w:val="22"/>
                <w:lang w:val="ka-GE"/>
              </w:rPr>
              <w:t>2020</w:t>
            </w:r>
          </w:p>
        </w:tc>
        <w:tc>
          <w:tcPr>
            <w:tcW w:w="2160" w:type="dxa"/>
            <w:gridSpan w:val="3"/>
            <w:shd w:val="clear" w:color="auto" w:fill="B4C6E7" w:themeFill="accent1" w:themeFillTint="66"/>
          </w:tcPr>
          <w:p w14:paraId="63CF1013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sz w:val="22"/>
                <w:szCs w:val="22"/>
                <w:lang w:val="ka-GE"/>
              </w:rPr>
              <w:t>2025</w:t>
            </w:r>
          </w:p>
        </w:tc>
        <w:tc>
          <w:tcPr>
            <w:tcW w:w="1800" w:type="dxa"/>
            <w:gridSpan w:val="4"/>
            <w:shd w:val="clear" w:color="auto" w:fill="B4C6E7" w:themeFill="accent1" w:themeFillTint="66"/>
          </w:tcPr>
          <w:p w14:paraId="19A88478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sz w:val="22"/>
                <w:szCs w:val="22"/>
                <w:lang w:val="ka-GE"/>
              </w:rPr>
              <w:t>2030</w:t>
            </w:r>
          </w:p>
        </w:tc>
        <w:tc>
          <w:tcPr>
            <w:tcW w:w="1231" w:type="dxa"/>
            <w:gridSpan w:val="2"/>
            <w:vMerge/>
            <w:shd w:val="clear" w:color="auto" w:fill="auto"/>
          </w:tcPr>
          <w:p w14:paraId="70EEA1B8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</w:p>
        </w:tc>
      </w:tr>
      <w:tr w:rsidR="0022483C" w:rsidRPr="0022483C" w14:paraId="58485B2E" w14:textId="77777777" w:rsidTr="00271255">
        <w:trPr>
          <w:trHeight w:val="690"/>
        </w:trPr>
        <w:tc>
          <w:tcPr>
            <w:tcW w:w="1685" w:type="dxa"/>
            <w:vMerge/>
            <w:shd w:val="clear" w:color="auto" w:fill="8EAADB" w:themeFill="accent1" w:themeFillTint="99"/>
          </w:tcPr>
          <w:p w14:paraId="73116DF9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1184" w:type="dxa"/>
            <w:gridSpan w:val="2"/>
            <w:vMerge/>
          </w:tcPr>
          <w:p w14:paraId="7EB4D74C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14:paraId="7AB489E6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  <w:t>მაჩვენებელი</w:t>
            </w:r>
          </w:p>
        </w:tc>
        <w:tc>
          <w:tcPr>
            <w:tcW w:w="1260" w:type="dxa"/>
            <w:gridSpan w:val="3"/>
            <w:shd w:val="clear" w:color="auto" w:fill="auto"/>
          </w:tcPr>
          <w:p w14:paraId="7B1B302A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sz w:val="22"/>
                <w:szCs w:val="22"/>
                <w:lang w:val="ka-GE"/>
              </w:rPr>
              <w:t>2020 წელს ჩატარებული საზოგადოების განწყობისა და ინფორმირებულობის შესახებ კვლევები მიუთითებს საზოგადოების ინფორმირებულობის გაზრდისა და განწყობების გაუმჯობესების საჭროებაზე</w:t>
            </w:r>
          </w:p>
        </w:tc>
        <w:tc>
          <w:tcPr>
            <w:tcW w:w="2160" w:type="dxa"/>
            <w:gridSpan w:val="3"/>
            <w:shd w:val="clear" w:color="auto" w:fill="auto"/>
          </w:tcPr>
          <w:p w14:paraId="5D13C5F3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sz w:val="22"/>
                <w:szCs w:val="22"/>
                <w:lang w:val="ka-GE"/>
              </w:rPr>
              <w:t>საბაზისო მონაცემთან ინფორმირებულობის დონე და განწყობები გაუმჯობესებულია</w:t>
            </w:r>
          </w:p>
        </w:tc>
        <w:tc>
          <w:tcPr>
            <w:tcW w:w="1800" w:type="dxa"/>
            <w:gridSpan w:val="4"/>
            <w:shd w:val="clear" w:color="auto" w:fill="auto"/>
          </w:tcPr>
          <w:p w14:paraId="5A9DDD82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sz w:val="22"/>
                <w:szCs w:val="22"/>
                <w:lang w:val="ka-GE"/>
              </w:rPr>
              <w:t>2025 წლის მონაცემთან შედარებით ინფორმირებულობის დონე და განწყობები გაუმჯობესებულია</w:t>
            </w:r>
          </w:p>
        </w:tc>
        <w:tc>
          <w:tcPr>
            <w:tcW w:w="1231" w:type="dxa"/>
            <w:gridSpan w:val="2"/>
            <w:shd w:val="clear" w:color="auto" w:fill="auto"/>
          </w:tcPr>
          <w:p w14:paraId="7547A315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sz w:val="22"/>
                <w:szCs w:val="22"/>
                <w:lang w:val="ka-GE"/>
              </w:rPr>
              <w:t>საზოგადოების განწყობისა და ინფორმირებულობის შესახებ კვლევები</w:t>
            </w:r>
          </w:p>
        </w:tc>
      </w:tr>
      <w:tr w:rsidR="0022483C" w:rsidRPr="0022483C" w14:paraId="382369A0" w14:textId="77777777" w:rsidTr="00271255">
        <w:trPr>
          <w:trHeight w:val="494"/>
        </w:trPr>
        <w:tc>
          <w:tcPr>
            <w:tcW w:w="1685" w:type="dxa"/>
            <w:shd w:val="clear" w:color="auto" w:fill="8EAADB" w:themeFill="accent1" w:themeFillTint="99"/>
          </w:tcPr>
          <w:p w14:paraId="6ADEEBF8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რისკი</w:t>
            </w:r>
          </w:p>
        </w:tc>
        <w:tc>
          <w:tcPr>
            <w:tcW w:w="1184" w:type="dxa"/>
            <w:gridSpan w:val="2"/>
          </w:tcPr>
          <w:p w14:paraId="050F7764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3D63F931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7621" w:type="dxa"/>
            <w:gridSpan w:val="14"/>
            <w:shd w:val="clear" w:color="auto" w:fill="auto"/>
          </w:tcPr>
          <w:p w14:paraId="3F5B99AD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</w:p>
        </w:tc>
      </w:tr>
      <w:tr w:rsidR="0022483C" w:rsidRPr="0022483C" w14:paraId="4DF2742B" w14:textId="77777777" w:rsidTr="00271255">
        <w:trPr>
          <w:trHeight w:val="494"/>
        </w:trPr>
        <w:tc>
          <w:tcPr>
            <w:tcW w:w="1685" w:type="dxa"/>
            <w:shd w:val="clear" w:color="auto" w:fill="92D050"/>
          </w:tcPr>
          <w:p w14:paraId="4197E88E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ამოცანა 3.5.5</w:t>
            </w:r>
          </w:p>
        </w:tc>
        <w:tc>
          <w:tcPr>
            <w:tcW w:w="1184" w:type="dxa"/>
            <w:gridSpan w:val="2"/>
          </w:tcPr>
          <w:p w14:paraId="7BC169B9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7621" w:type="dxa"/>
            <w:gridSpan w:val="14"/>
            <w:shd w:val="clear" w:color="auto" w:fill="92D050"/>
          </w:tcPr>
          <w:p w14:paraId="4601CBC1" w14:textId="77777777" w:rsidR="0022483C" w:rsidRPr="0022483C" w:rsidRDefault="0022483C" w:rsidP="0022483C">
            <w:pPr>
              <w:jc w:val="both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sz w:val="22"/>
                <w:szCs w:val="22"/>
                <w:lang w:val="ka-GE"/>
              </w:rPr>
              <w:t>შშმ პირთა ექპლუატაციისგან,  არასათანადო მოპყრობისაგან და დისკრიმინიცაიისაგან დაცვა და შშმ პირთა მიმართ ჩადენილ დანაშაულებზე ეფექტიანი რეაგირება.</w:t>
            </w:r>
          </w:p>
        </w:tc>
      </w:tr>
      <w:tr w:rsidR="0022483C" w:rsidRPr="0022483C" w14:paraId="562BFEB2" w14:textId="77777777" w:rsidTr="00271255">
        <w:trPr>
          <w:trHeight w:val="250"/>
        </w:trPr>
        <w:tc>
          <w:tcPr>
            <w:tcW w:w="1685" w:type="dxa"/>
            <w:vMerge w:val="restart"/>
            <w:shd w:val="clear" w:color="auto" w:fill="8EAADB" w:themeFill="accent1" w:themeFillTint="99"/>
          </w:tcPr>
          <w:p w14:paraId="695F7347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ამოცანის შედეგის ინდიკატორი</w:t>
            </w:r>
            <w:r w:rsidRPr="0022483C"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  <w:r w:rsidRPr="0022483C">
              <w:rPr>
                <w:rFonts w:ascii="Sylfaen" w:eastAsia="Helvetica Neue" w:hAnsi="Sylfaen" w:cs="Sylfaen"/>
                <w:sz w:val="22"/>
                <w:szCs w:val="22"/>
              </w:rPr>
              <w:t>3.5.5.1.</w:t>
            </w:r>
          </w:p>
          <w:p w14:paraId="0DD66CF2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 xml:space="preserve">(OUTCOME Indicator </w:t>
            </w:r>
            <w:r w:rsidRPr="0022483C">
              <w:rPr>
                <w:rFonts w:ascii="Sylfaen" w:eastAsia="Helvetica Neue" w:hAnsi="Sylfaen" w:cs="Sylfaen"/>
                <w:sz w:val="22"/>
                <w:szCs w:val="22"/>
              </w:rPr>
              <w:t>3.5.5</w:t>
            </w:r>
            <w:r w:rsidRPr="0022483C">
              <w:rPr>
                <w:rFonts w:ascii="Sylfaen" w:eastAsia="Helvetica Neue" w:hAnsi="Sylfaen" w:cs="Sylfaen"/>
                <w:sz w:val="22"/>
                <w:szCs w:val="22"/>
                <w:lang w:val="ka-GE"/>
              </w:rPr>
              <w:t>.1</w:t>
            </w: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>)</w:t>
            </w:r>
          </w:p>
          <w:p w14:paraId="761E46F1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1184" w:type="dxa"/>
            <w:gridSpan w:val="2"/>
            <w:vMerge w:val="restart"/>
          </w:tcPr>
          <w:p w14:paraId="02949340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sz w:val="22"/>
                <w:szCs w:val="22"/>
                <w:lang w:val="ka-GE"/>
              </w:rPr>
              <w:t xml:space="preserve">გამოძიებისა და სისხლისსამართებრილი დევნის დროს სისხლის სამართლის პროცესის მონაწილე შშმ პირთა საჭიროებების უზრუნველყოფა გაუმჯობესებულია.  </w:t>
            </w:r>
          </w:p>
        </w:tc>
        <w:tc>
          <w:tcPr>
            <w:tcW w:w="1180" w:type="dxa"/>
            <w:gridSpan w:val="3"/>
            <w:vMerge w:val="restart"/>
            <w:shd w:val="clear" w:color="auto" w:fill="auto"/>
          </w:tcPr>
          <w:p w14:paraId="18E1AFEE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</w:p>
        </w:tc>
        <w:tc>
          <w:tcPr>
            <w:tcW w:w="1240" w:type="dxa"/>
            <w:vMerge w:val="restart"/>
            <w:shd w:val="clear" w:color="auto" w:fill="auto"/>
          </w:tcPr>
          <w:p w14:paraId="2527015A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</w:pPr>
          </w:p>
          <w:p w14:paraId="646B938A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  <w:lastRenderedPageBreak/>
              <w:t>საბაზისო</w:t>
            </w:r>
          </w:p>
        </w:tc>
        <w:tc>
          <w:tcPr>
            <w:tcW w:w="3990" w:type="dxa"/>
            <w:gridSpan w:val="9"/>
            <w:shd w:val="clear" w:color="auto" w:fill="auto"/>
          </w:tcPr>
          <w:p w14:paraId="0E07F7AB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  <w:lastRenderedPageBreak/>
              <w:t>სამიზნე</w:t>
            </w:r>
          </w:p>
        </w:tc>
        <w:tc>
          <w:tcPr>
            <w:tcW w:w="1211" w:type="dxa"/>
            <w:vMerge w:val="restart"/>
            <w:shd w:val="clear" w:color="auto" w:fill="auto"/>
          </w:tcPr>
          <w:p w14:paraId="62B50920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sz w:val="22"/>
                <w:szCs w:val="22"/>
              </w:rPr>
              <w:t>დადასტურების წყარო (Sources of Verification)</w:t>
            </w:r>
          </w:p>
        </w:tc>
      </w:tr>
      <w:tr w:rsidR="0022483C" w:rsidRPr="0022483C" w14:paraId="1ADE18F5" w14:textId="77777777" w:rsidTr="00271255">
        <w:trPr>
          <w:trHeight w:val="550"/>
        </w:trPr>
        <w:tc>
          <w:tcPr>
            <w:tcW w:w="1685" w:type="dxa"/>
            <w:vMerge/>
            <w:shd w:val="clear" w:color="auto" w:fill="8EAADB" w:themeFill="accent1" w:themeFillTint="99"/>
          </w:tcPr>
          <w:p w14:paraId="70D6C5FB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1184" w:type="dxa"/>
            <w:gridSpan w:val="2"/>
            <w:vMerge/>
          </w:tcPr>
          <w:p w14:paraId="7A762DC9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180" w:type="dxa"/>
            <w:gridSpan w:val="3"/>
            <w:vMerge/>
            <w:shd w:val="clear" w:color="auto" w:fill="auto"/>
          </w:tcPr>
          <w:p w14:paraId="22C75EC0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</w:p>
        </w:tc>
        <w:tc>
          <w:tcPr>
            <w:tcW w:w="1240" w:type="dxa"/>
            <w:vMerge/>
            <w:shd w:val="clear" w:color="auto" w:fill="auto"/>
          </w:tcPr>
          <w:p w14:paraId="558AA06C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</w:p>
        </w:tc>
        <w:tc>
          <w:tcPr>
            <w:tcW w:w="2740" w:type="dxa"/>
            <w:gridSpan w:val="6"/>
            <w:shd w:val="clear" w:color="auto" w:fill="auto"/>
          </w:tcPr>
          <w:p w14:paraId="423943AC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  <w:t>შუალედური</w:t>
            </w:r>
          </w:p>
        </w:tc>
        <w:tc>
          <w:tcPr>
            <w:tcW w:w="1250" w:type="dxa"/>
            <w:gridSpan w:val="3"/>
            <w:shd w:val="clear" w:color="auto" w:fill="auto"/>
          </w:tcPr>
          <w:p w14:paraId="29E601AA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  <w:t>საბოლოო</w:t>
            </w:r>
          </w:p>
        </w:tc>
        <w:tc>
          <w:tcPr>
            <w:tcW w:w="1211" w:type="dxa"/>
            <w:vMerge/>
            <w:shd w:val="clear" w:color="auto" w:fill="auto"/>
          </w:tcPr>
          <w:p w14:paraId="77DAAAF9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</w:p>
        </w:tc>
      </w:tr>
      <w:tr w:rsidR="0022483C" w:rsidRPr="0022483C" w14:paraId="70BF2CA6" w14:textId="77777777" w:rsidTr="00271255">
        <w:trPr>
          <w:trHeight w:val="630"/>
        </w:trPr>
        <w:tc>
          <w:tcPr>
            <w:tcW w:w="1685" w:type="dxa"/>
            <w:vMerge/>
            <w:shd w:val="clear" w:color="auto" w:fill="8EAADB" w:themeFill="accent1" w:themeFillTint="99"/>
          </w:tcPr>
          <w:p w14:paraId="55702447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1184" w:type="dxa"/>
            <w:gridSpan w:val="2"/>
            <w:vMerge/>
          </w:tcPr>
          <w:p w14:paraId="4A2C9740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180" w:type="dxa"/>
            <w:gridSpan w:val="3"/>
            <w:shd w:val="clear" w:color="auto" w:fill="auto"/>
          </w:tcPr>
          <w:p w14:paraId="2BB35BD3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  <w:t>წელი</w:t>
            </w:r>
          </w:p>
        </w:tc>
        <w:tc>
          <w:tcPr>
            <w:tcW w:w="1240" w:type="dxa"/>
            <w:shd w:val="clear" w:color="auto" w:fill="auto"/>
          </w:tcPr>
          <w:p w14:paraId="1AD684DF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sz w:val="22"/>
                <w:szCs w:val="22"/>
                <w:lang w:val="ka-GE"/>
              </w:rPr>
              <w:t>2020</w:t>
            </w:r>
          </w:p>
        </w:tc>
        <w:tc>
          <w:tcPr>
            <w:tcW w:w="2740" w:type="dxa"/>
            <w:gridSpan w:val="6"/>
            <w:shd w:val="clear" w:color="auto" w:fill="auto"/>
          </w:tcPr>
          <w:p w14:paraId="32B422F9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sz w:val="22"/>
                <w:szCs w:val="22"/>
                <w:lang w:val="ka-GE"/>
              </w:rPr>
              <w:t>2025</w:t>
            </w:r>
          </w:p>
        </w:tc>
        <w:tc>
          <w:tcPr>
            <w:tcW w:w="1250" w:type="dxa"/>
            <w:gridSpan w:val="3"/>
            <w:shd w:val="clear" w:color="auto" w:fill="auto"/>
          </w:tcPr>
          <w:p w14:paraId="43AE7AA1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sz w:val="22"/>
                <w:szCs w:val="22"/>
                <w:lang w:val="ka-GE"/>
              </w:rPr>
              <w:t>2030</w:t>
            </w:r>
          </w:p>
        </w:tc>
        <w:tc>
          <w:tcPr>
            <w:tcW w:w="1211" w:type="dxa"/>
            <w:vMerge/>
            <w:shd w:val="clear" w:color="auto" w:fill="auto"/>
          </w:tcPr>
          <w:p w14:paraId="17A359F8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</w:p>
        </w:tc>
      </w:tr>
      <w:tr w:rsidR="0022483C" w:rsidRPr="0022483C" w14:paraId="58203FC4" w14:textId="77777777" w:rsidTr="00271255">
        <w:trPr>
          <w:trHeight w:val="740"/>
        </w:trPr>
        <w:tc>
          <w:tcPr>
            <w:tcW w:w="1685" w:type="dxa"/>
            <w:vMerge/>
            <w:shd w:val="clear" w:color="auto" w:fill="8EAADB" w:themeFill="accent1" w:themeFillTint="99"/>
          </w:tcPr>
          <w:p w14:paraId="7120C6ED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1184" w:type="dxa"/>
            <w:gridSpan w:val="2"/>
            <w:vMerge/>
          </w:tcPr>
          <w:p w14:paraId="117C5E39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180" w:type="dxa"/>
            <w:gridSpan w:val="3"/>
            <w:shd w:val="clear" w:color="auto" w:fill="auto"/>
          </w:tcPr>
          <w:p w14:paraId="6B376860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</w:pPr>
          </w:p>
          <w:p w14:paraId="47AC2981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</w:pPr>
          </w:p>
          <w:p w14:paraId="32C112CE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  <w:t>მაჩვენებელი</w:t>
            </w:r>
          </w:p>
        </w:tc>
        <w:tc>
          <w:tcPr>
            <w:tcW w:w="1240" w:type="dxa"/>
            <w:shd w:val="clear" w:color="auto" w:fill="auto"/>
          </w:tcPr>
          <w:p w14:paraId="33FB339E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sz w:val="22"/>
                <w:szCs w:val="22"/>
                <w:lang w:val="ka-GE"/>
              </w:rPr>
              <w:t>კანონმდებლობა ითვალისწინებს პროცესუალურ უფლებებს, რომელთა რეალიზება შშმ პირებისთვის, საჭიროებს დამატებით სპეციალური ღონისძიებების გატარებას.</w:t>
            </w:r>
          </w:p>
        </w:tc>
        <w:tc>
          <w:tcPr>
            <w:tcW w:w="2740" w:type="dxa"/>
            <w:gridSpan w:val="6"/>
            <w:shd w:val="clear" w:color="auto" w:fill="auto"/>
          </w:tcPr>
          <w:p w14:paraId="46F7F284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sz w:val="22"/>
                <w:szCs w:val="22"/>
                <w:lang w:val="ka-GE"/>
              </w:rPr>
              <w:t>საერთაშორისო სტანდარტების შესაბამისად, შშმ პირების საჭიროებები გამოძიების და დევნის დროს  არსებითად გაუმჯობესებულია.</w:t>
            </w:r>
          </w:p>
        </w:tc>
        <w:tc>
          <w:tcPr>
            <w:tcW w:w="1250" w:type="dxa"/>
            <w:gridSpan w:val="3"/>
            <w:shd w:val="clear" w:color="auto" w:fill="auto"/>
          </w:tcPr>
          <w:p w14:paraId="311F7BAF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sz w:val="22"/>
                <w:szCs w:val="22"/>
                <w:lang w:val="ka-GE"/>
              </w:rPr>
              <w:t>შშმ პირების საჭიროებები გამოძიების და დევნის დროს  არსებითად შეესაბამება საერთაშორისო სტანდარტებს.</w:t>
            </w:r>
          </w:p>
        </w:tc>
        <w:tc>
          <w:tcPr>
            <w:tcW w:w="1211" w:type="dxa"/>
            <w:shd w:val="clear" w:color="auto" w:fill="auto"/>
          </w:tcPr>
          <w:p w14:paraId="1FD8B83A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</w:p>
        </w:tc>
      </w:tr>
      <w:tr w:rsidR="0022483C" w:rsidRPr="0022483C" w14:paraId="23D7B507" w14:textId="77777777" w:rsidTr="00271255">
        <w:trPr>
          <w:trHeight w:val="413"/>
        </w:trPr>
        <w:tc>
          <w:tcPr>
            <w:tcW w:w="1685" w:type="dxa"/>
            <w:vMerge w:val="restart"/>
            <w:shd w:val="clear" w:color="auto" w:fill="8EAADB" w:themeFill="accent1" w:themeFillTint="99"/>
          </w:tcPr>
          <w:p w14:paraId="683B32F8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  <w:p w14:paraId="421F3C18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ამოცანის შედეგის ინდიკატორი</w:t>
            </w:r>
            <w:r w:rsidRPr="0022483C"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  <w:r w:rsidRPr="0022483C">
              <w:rPr>
                <w:rFonts w:ascii="Sylfaen" w:eastAsia="Helvetica Neue" w:hAnsi="Sylfaen" w:cs="Sylfaen"/>
                <w:sz w:val="22"/>
                <w:szCs w:val="22"/>
              </w:rPr>
              <w:t>3.5.4.3.</w:t>
            </w:r>
          </w:p>
          <w:p w14:paraId="4351430E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 xml:space="preserve">(OUTCOME Indicator </w:t>
            </w:r>
            <w:r w:rsidRPr="0022483C">
              <w:rPr>
                <w:rFonts w:ascii="Sylfaen" w:eastAsia="Helvetica Neue" w:hAnsi="Sylfaen" w:cs="Sylfaen"/>
                <w:sz w:val="22"/>
                <w:szCs w:val="22"/>
              </w:rPr>
              <w:t>3.5.4</w:t>
            </w:r>
            <w:r w:rsidRPr="0022483C">
              <w:rPr>
                <w:rFonts w:ascii="Sylfaen" w:eastAsia="Helvetica Neue" w:hAnsi="Sylfaen" w:cs="Sylfaen"/>
                <w:sz w:val="22"/>
                <w:szCs w:val="22"/>
                <w:lang w:val="ka-GE"/>
              </w:rPr>
              <w:t>.3</w:t>
            </w:r>
            <w:r w:rsidRPr="0022483C">
              <w:rPr>
                <w:rFonts w:ascii="Sylfaen" w:hAnsi="Sylfaen"/>
                <w:sz w:val="22"/>
                <w:szCs w:val="22"/>
                <w:lang w:val="ka-GE"/>
              </w:rPr>
              <w:t>)</w:t>
            </w:r>
          </w:p>
          <w:p w14:paraId="1F863DDD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1184" w:type="dxa"/>
            <w:gridSpan w:val="2"/>
            <w:vMerge w:val="restart"/>
            <w:shd w:val="clear" w:color="auto" w:fill="B4C6E7" w:themeFill="accent1" w:themeFillTint="66"/>
          </w:tcPr>
          <w:p w14:paraId="7C000F96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170" w:type="dxa"/>
            <w:gridSpan w:val="2"/>
            <w:shd w:val="clear" w:color="auto" w:fill="B4C6E7" w:themeFill="accent1" w:themeFillTint="66"/>
          </w:tcPr>
          <w:p w14:paraId="2962F890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</w:p>
        </w:tc>
        <w:tc>
          <w:tcPr>
            <w:tcW w:w="1260" w:type="dxa"/>
            <w:gridSpan w:val="3"/>
            <w:shd w:val="clear" w:color="auto" w:fill="B4C6E7" w:themeFill="accent1" w:themeFillTint="66"/>
          </w:tcPr>
          <w:p w14:paraId="54E66495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</w:pPr>
          </w:p>
          <w:p w14:paraId="25AD91C8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  <w:t>საბაზისო</w:t>
            </w:r>
          </w:p>
        </w:tc>
        <w:tc>
          <w:tcPr>
            <w:tcW w:w="3960" w:type="dxa"/>
            <w:gridSpan w:val="7"/>
            <w:shd w:val="clear" w:color="auto" w:fill="B4C6E7" w:themeFill="accent1" w:themeFillTint="66"/>
          </w:tcPr>
          <w:p w14:paraId="0EBE5D7B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  <w:t>სამიზნე</w:t>
            </w:r>
          </w:p>
        </w:tc>
        <w:tc>
          <w:tcPr>
            <w:tcW w:w="1231" w:type="dxa"/>
            <w:gridSpan w:val="2"/>
            <w:vMerge w:val="restart"/>
            <w:shd w:val="clear" w:color="auto" w:fill="B4C6E7" w:themeFill="accent1" w:themeFillTint="66"/>
          </w:tcPr>
          <w:p w14:paraId="3814F786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</w:rPr>
            </w:pPr>
          </w:p>
          <w:p w14:paraId="1768A03B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sz w:val="22"/>
                <w:szCs w:val="22"/>
              </w:rPr>
              <w:t>დადასტურების წყარო (Sources of Verification)</w:t>
            </w:r>
          </w:p>
        </w:tc>
      </w:tr>
      <w:tr w:rsidR="0022483C" w:rsidRPr="0022483C" w14:paraId="7283BEE7" w14:textId="77777777" w:rsidTr="00271255">
        <w:trPr>
          <w:trHeight w:val="645"/>
        </w:trPr>
        <w:tc>
          <w:tcPr>
            <w:tcW w:w="1685" w:type="dxa"/>
            <w:vMerge/>
            <w:shd w:val="clear" w:color="auto" w:fill="8EAADB" w:themeFill="accent1" w:themeFillTint="99"/>
          </w:tcPr>
          <w:p w14:paraId="25488CDC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1184" w:type="dxa"/>
            <w:gridSpan w:val="2"/>
            <w:vMerge/>
          </w:tcPr>
          <w:p w14:paraId="6B509A0D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170" w:type="dxa"/>
            <w:gridSpan w:val="2"/>
            <w:shd w:val="clear" w:color="auto" w:fill="B4C6E7" w:themeFill="accent1" w:themeFillTint="66"/>
          </w:tcPr>
          <w:p w14:paraId="0E32E587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</w:p>
        </w:tc>
        <w:tc>
          <w:tcPr>
            <w:tcW w:w="1260" w:type="dxa"/>
            <w:gridSpan w:val="3"/>
            <w:shd w:val="clear" w:color="auto" w:fill="B4C6E7" w:themeFill="accent1" w:themeFillTint="66"/>
          </w:tcPr>
          <w:p w14:paraId="519C28CF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160" w:type="dxa"/>
            <w:gridSpan w:val="3"/>
            <w:shd w:val="clear" w:color="auto" w:fill="B4C6E7" w:themeFill="accent1" w:themeFillTint="66"/>
          </w:tcPr>
          <w:p w14:paraId="6ED672F3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  <w:t>შუალედური</w:t>
            </w:r>
          </w:p>
        </w:tc>
        <w:tc>
          <w:tcPr>
            <w:tcW w:w="1800" w:type="dxa"/>
            <w:gridSpan w:val="4"/>
            <w:shd w:val="clear" w:color="auto" w:fill="B4C6E7" w:themeFill="accent1" w:themeFillTint="66"/>
          </w:tcPr>
          <w:p w14:paraId="3404C7BE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/>
                <w:b/>
                <w:sz w:val="22"/>
                <w:szCs w:val="22"/>
                <w:lang w:val="ka-GE"/>
              </w:rPr>
              <w:t>საბოლოო</w:t>
            </w:r>
          </w:p>
        </w:tc>
        <w:tc>
          <w:tcPr>
            <w:tcW w:w="1231" w:type="dxa"/>
            <w:gridSpan w:val="2"/>
            <w:vMerge/>
            <w:shd w:val="clear" w:color="auto" w:fill="auto"/>
          </w:tcPr>
          <w:p w14:paraId="366F9A6B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</w:p>
        </w:tc>
      </w:tr>
      <w:tr w:rsidR="0022483C" w:rsidRPr="0022483C" w14:paraId="0270529D" w14:textId="77777777" w:rsidTr="00271255">
        <w:trPr>
          <w:trHeight w:val="615"/>
        </w:trPr>
        <w:tc>
          <w:tcPr>
            <w:tcW w:w="1685" w:type="dxa"/>
            <w:vMerge/>
            <w:shd w:val="clear" w:color="auto" w:fill="8EAADB" w:themeFill="accent1" w:themeFillTint="99"/>
          </w:tcPr>
          <w:p w14:paraId="433FA16C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1184" w:type="dxa"/>
            <w:gridSpan w:val="2"/>
            <w:vMerge/>
          </w:tcPr>
          <w:p w14:paraId="7B208FA9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170" w:type="dxa"/>
            <w:gridSpan w:val="2"/>
            <w:shd w:val="clear" w:color="auto" w:fill="B4C6E7" w:themeFill="accent1" w:themeFillTint="66"/>
          </w:tcPr>
          <w:p w14:paraId="2B344806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  <w:t>წელი</w:t>
            </w:r>
          </w:p>
        </w:tc>
        <w:tc>
          <w:tcPr>
            <w:tcW w:w="1260" w:type="dxa"/>
            <w:gridSpan w:val="3"/>
            <w:shd w:val="clear" w:color="auto" w:fill="B4C6E7" w:themeFill="accent1" w:themeFillTint="66"/>
          </w:tcPr>
          <w:p w14:paraId="0FBBCAF3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sz w:val="22"/>
                <w:szCs w:val="22"/>
                <w:lang w:val="ka-GE"/>
              </w:rPr>
              <w:t>2020</w:t>
            </w:r>
          </w:p>
        </w:tc>
        <w:tc>
          <w:tcPr>
            <w:tcW w:w="2160" w:type="dxa"/>
            <w:gridSpan w:val="3"/>
            <w:shd w:val="clear" w:color="auto" w:fill="B4C6E7" w:themeFill="accent1" w:themeFillTint="66"/>
          </w:tcPr>
          <w:p w14:paraId="32658BAB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sz w:val="22"/>
                <w:szCs w:val="22"/>
                <w:lang w:val="ka-GE"/>
              </w:rPr>
              <w:t>2025</w:t>
            </w:r>
          </w:p>
        </w:tc>
        <w:tc>
          <w:tcPr>
            <w:tcW w:w="1800" w:type="dxa"/>
            <w:gridSpan w:val="4"/>
            <w:shd w:val="clear" w:color="auto" w:fill="B4C6E7" w:themeFill="accent1" w:themeFillTint="66"/>
          </w:tcPr>
          <w:p w14:paraId="7CABEC38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sz w:val="22"/>
                <w:szCs w:val="22"/>
                <w:lang w:val="ka-GE"/>
              </w:rPr>
              <w:t>2030</w:t>
            </w:r>
          </w:p>
        </w:tc>
        <w:tc>
          <w:tcPr>
            <w:tcW w:w="1231" w:type="dxa"/>
            <w:gridSpan w:val="2"/>
            <w:vMerge/>
            <w:shd w:val="clear" w:color="auto" w:fill="auto"/>
          </w:tcPr>
          <w:p w14:paraId="6A921D06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</w:p>
        </w:tc>
      </w:tr>
      <w:tr w:rsidR="0022483C" w:rsidRPr="0022483C" w14:paraId="33170AF8" w14:textId="77777777" w:rsidTr="00271255">
        <w:trPr>
          <w:trHeight w:val="252"/>
        </w:trPr>
        <w:tc>
          <w:tcPr>
            <w:tcW w:w="1685" w:type="dxa"/>
            <w:vMerge/>
            <w:shd w:val="clear" w:color="auto" w:fill="8EAADB" w:themeFill="accent1" w:themeFillTint="99"/>
          </w:tcPr>
          <w:p w14:paraId="2A1E05F0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1184" w:type="dxa"/>
            <w:gridSpan w:val="2"/>
            <w:vMerge/>
          </w:tcPr>
          <w:p w14:paraId="5CD684CE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14:paraId="2CB1C1A8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eastAsia="Helvetica Neue" w:hAnsi="Sylfaen" w:cs="Sylfaen"/>
                <w:b/>
                <w:sz w:val="22"/>
                <w:szCs w:val="22"/>
                <w:lang w:val="ka-GE"/>
              </w:rPr>
              <w:t>მაჩვენებელი</w:t>
            </w:r>
          </w:p>
        </w:tc>
        <w:tc>
          <w:tcPr>
            <w:tcW w:w="1260" w:type="dxa"/>
            <w:gridSpan w:val="3"/>
            <w:shd w:val="clear" w:color="auto" w:fill="auto"/>
          </w:tcPr>
          <w:p w14:paraId="3A5F164F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</w:p>
        </w:tc>
        <w:tc>
          <w:tcPr>
            <w:tcW w:w="2160" w:type="dxa"/>
            <w:gridSpan w:val="3"/>
            <w:shd w:val="clear" w:color="auto" w:fill="auto"/>
          </w:tcPr>
          <w:p w14:paraId="6CE7AB17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</w:p>
        </w:tc>
        <w:tc>
          <w:tcPr>
            <w:tcW w:w="1800" w:type="dxa"/>
            <w:gridSpan w:val="4"/>
            <w:shd w:val="clear" w:color="auto" w:fill="auto"/>
          </w:tcPr>
          <w:p w14:paraId="0E9B7BC2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</w:p>
        </w:tc>
        <w:tc>
          <w:tcPr>
            <w:tcW w:w="1231" w:type="dxa"/>
            <w:gridSpan w:val="2"/>
            <w:shd w:val="clear" w:color="auto" w:fill="auto"/>
          </w:tcPr>
          <w:p w14:paraId="7DE77240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</w:p>
        </w:tc>
      </w:tr>
      <w:tr w:rsidR="0022483C" w:rsidRPr="0022483C" w14:paraId="19E58FC4" w14:textId="77777777" w:rsidTr="00271255">
        <w:trPr>
          <w:trHeight w:val="408"/>
        </w:trPr>
        <w:tc>
          <w:tcPr>
            <w:tcW w:w="1685" w:type="dxa"/>
            <w:shd w:val="clear" w:color="auto" w:fill="8EAADB" w:themeFill="accent1" w:themeFillTint="99"/>
          </w:tcPr>
          <w:p w14:paraId="160CA08A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22483C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რისკი</w:t>
            </w:r>
          </w:p>
          <w:p w14:paraId="7D779CCE" w14:textId="77777777" w:rsidR="0022483C" w:rsidRPr="0022483C" w:rsidRDefault="0022483C" w:rsidP="0022483C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1184" w:type="dxa"/>
            <w:gridSpan w:val="2"/>
          </w:tcPr>
          <w:p w14:paraId="70C78065" w14:textId="77777777" w:rsidR="0022483C" w:rsidRPr="0022483C" w:rsidRDefault="0022483C" w:rsidP="0022483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430" w:type="dxa"/>
            <w:gridSpan w:val="5"/>
            <w:shd w:val="clear" w:color="auto" w:fill="auto"/>
          </w:tcPr>
          <w:p w14:paraId="3095A2BF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</w:p>
        </w:tc>
        <w:tc>
          <w:tcPr>
            <w:tcW w:w="5191" w:type="dxa"/>
            <w:gridSpan w:val="9"/>
            <w:shd w:val="clear" w:color="auto" w:fill="auto"/>
          </w:tcPr>
          <w:p w14:paraId="77913D32" w14:textId="77777777" w:rsidR="0022483C" w:rsidRPr="0022483C" w:rsidRDefault="0022483C" w:rsidP="0022483C">
            <w:pPr>
              <w:jc w:val="center"/>
              <w:rPr>
                <w:rFonts w:ascii="Sylfaen" w:eastAsia="Helvetica Neue" w:hAnsi="Sylfaen" w:cs="Sylfaen"/>
                <w:sz w:val="22"/>
                <w:szCs w:val="22"/>
                <w:lang w:val="ka-GE"/>
              </w:rPr>
            </w:pPr>
          </w:p>
        </w:tc>
      </w:tr>
    </w:tbl>
    <w:p w14:paraId="16C91B90" w14:textId="77777777" w:rsidR="0022483C" w:rsidRPr="0022483C" w:rsidRDefault="0022483C" w:rsidP="0022483C">
      <w:pPr>
        <w:rPr>
          <w:sz w:val="22"/>
          <w:szCs w:val="22"/>
        </w:rPr>
      </w:pPr>
    </w:p>
    <w:p w14:paraId="7B8F84EF" w14:textId="358C6B32" w:rsidR="0022483C" w:rsidRDefault="0022483C" w:rsidP="0022483C">
      <w:pPr>
        <w:rPr>
          <w:rFonts w:ascii="Sylfaen" w:hAnsi="Sylfaen"/>
          <w:sz w:val="22"/>
          <w:szCs w:val="22"/>
          <w:lang w:val="ka-GE"/>
        </w:rPr>
      </w:pPr>
    </w:p>
    <w:p w14:paraId="66F92398" w14:textId="7ED77487" w:rsidR="0022483C" w:rsidRPr="0022483C" w:rsidRDefault="0022483C" w:rsidP="0022483C">
      <w:pPr>
        <w:tabs>
          <w:tab w:val="left" w:pos="6596"/>
        </w:tabs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ab/>
      </w:r>
      <w:bookmarkStart w:id="0" w:name="_GoBack"/>
      <w:bookmarkEnd w:id="0"/>
    </w:p>
    <w:sectPr w:rsidR="0022483C" w:rsidRPr="0022483C" w:rsidSect="00A64A3E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A6841" w14:textId="77777777" w:rsidR="00F97A3F" w:rsidRDefault="00F97A3F" w:rsidP="0022483C">
      <w:r>
        <w:separator/>
      </w:r>
    </w:p>
  </w:endnote>
  <w:endnote w:type="continuationSeparator" w:id="0">
    <w:p w14:paraId="72FC61CD" w14:textId="77777777" w:rsidR="00F97A3F" w:rsidRDefault="00F97A3F" w:rsidP="00224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503848341"/>
      <w:docPartObj>
        <w:docPartGallery w:val="Page Numbers (Bottom of Page)"/>
        <w:docPartUnique/>
      </w:docPartObj>
    </w:sdtPr>
    <w:sdtContent>
      <w:p w14:paraId="212E1DA5" w14:textId="42B4CAB5" w:rsidR="0022483C" w:rsidRDefault="0022483C" w:rsidP="00CE784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EEE25D4" w14:textId="77777777" w:rsidR="0022483C" w:rsidRDefault="0022483C" w:rsidP="0022483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875832724"/>
      <w:docPartObj>
        <w:docPartGallery w:val="Page Numbers (Bottom of Page)"/>
        <w:docPartUnique/>
      </w:docPartObj>
    </w:sdtPr>
    <w:sdtContent>
      <w:p w14:paraId="35FF281E" w14:textId="23F97F11" w:rsidR="0022483C" w:rsidRDefault="0022483C" w:rsidP="00CE784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5FAEA65" w14:textId="77777777" w:rsidR="0022483C" w:rsidRDefault="0022483C" w:rsidP="0022483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83C3B" w14:textId="77777777" w:rsidR="00F97A3F" w:rsidRDefault="00F97A3F" w:rsidP="0022483C">
      <w:r>
        <w:separator/>
      </w:r>
    </w:p>
  </w:footnote>
  <w:footnote w:type="continuationSeparator" w:id="0">
    <w:p w14:paraId="74DADA3E" w14:textId="77777777" w:rsidR="00F97A3F" w:rsidRDefault="00F97A3F" w:rsidP="00224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83C"/>
    <w:rsid w:val="00020034"/>
    <w:rsid w:val="00057B5F"/>
    <w:rsid w:val="000F2BCC"/>
    <w:rsid w:val="001226B2"/>
    <w:rsid w:val="0022483C"/>
    <w:rsid w:val="00275998"/>
    <w:rsid w:val="003230B9"/>
    <w:rsid w:val="003A5FB5"/>
    <w:rsid w:val="00403B6E"/>
    <w:rsid w:val="004105BE"/>
    <w:rsid w:val="00427543"/>
    <w:rsid w:val="004C398A"/>
    <w:rsid w:val="005C6E16"/>
    <w:rsid w:val="006D1841"/>
    <w:rsid w:val="00715236"/>
    <w:rsid w:val="00784F8C"/>
    <w:rsid w:val="008061C0"/>
    <w:rsid w:val="00862AE1"/>
    <w:rsid w:val="0091286C"/>
    <w:rsid w:val="0097121F"/>
    <w:rsid w:val="009D4A4C"/>
    <w:rsid w:val="00A64A3E"/>
    <w:rsid w:val="00AA5708"/>
    <w:rsid w:val="00AB6119"/>
    <w:rsid w:val="00AB7C42"/>
    <w:rsid w:val="00B4125E"/>
    <w:rsid w:val="00BA12B1"/>
    <w:rsid w:val="00BE3D0A"/>
    <w:rsid w:val="00C33277"/>
    <w:rsid w:val="00C5682E"/>
    <w:rsid w:val="00C701A3"/>
    <w:rsid w:val="00C722B8"/>
    <w:rsid w:val="00D304AA"/>
    <w:rsid w:val="00D346F2"/>
    <w:rsid w:val="00D62CBA"/>
    <w:rsid w:val="00DC2DAD"/>
    <w:rsid w:val="00DD1BD4"/>
    <w:rsid w:val="00E22DD4"/>
    <w:rsid w:val="00E7012B"/>
    <w:rsid w:val="00F76416"/>
    <w:rsid w:val="00F9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B7078"/>
  <w15:chartTrackingRefBased/>
  <w15:docId w15:val="{6E367F27-A3D3-8A4F-A008-D009C38D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7B5F"/>
    <w:pPr>
      <w:keepNext/>
      <w:keepLines/>
      <w:outlineLvl w:val="0"/>
    </w:pPr>
    <w:rPr>
      <w:rFonts w:ascii="Gill Sans MT" w:eastAsiaTheme="majorEastAsia" w:hAnsi="Gill Sans MT" w:cstheme="majorBidi"/>
      <w:b/>
      <w:color w:val="7FBBA3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B5F"/>
    <w:rPr>
      <w:rFonts w:ascii="Gill Sans MT" w:eastAsiaTheme="majorEastAsia" w:hAnsi="Gill Sans MT" w:cstheme="majorBidi"/>
      <w:b/>
      <w:color w:val="7FBBA3"/>
      <w:sz w:val="32"/>
      <w:szCs w:val="32"/>
    </w:rPr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Ha,პარაგრაფი"/>
    <w:basedOn w:val="Normal"/>
    <w:link w:val="ListParagraphChar"/>
    <w:uiPriority w:val="34"/>
    <w:qFormat/>
    <w:rsid w:val="0022483C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locked/>
    <w:rsid w:val="0022483C"/>
    <w:rPr>
      <w:rFonts w:eastAsiaTheme="minorHAns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2483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83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83C"/>
    <w:rPr>
      <w:rFonts w:ascii="Times New Roman" w:hAnsi="Times New Roman"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2483C"/>
    <w:pPr>
      <w:spacing w:after="160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483C"/>
    <w:rPr>
      <w:rFonts w:eastAsiaTheme="minorHAnsi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22483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248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83C"/>
  </w:style>
  <w:style w:type="character" w:styleId="PageNumber">
    <w:name w:val="page number"/>
    <w:basedOn w:val="DefaultParagraphFont"/>
    <w:uiPriority w:val="99"/>
    <w:semiHidden/>
    <w:unhideWhenUsed/>
    <w:rsid w:val="00224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1639</Words>
  <Characters>9347</Characters>
  <Application>Microsoft Office Word</Application>
  <DocSecurity>0</DocSecurity>
  <Lines>77</Lines>
  <Paragraphs>21</Paragraphs>
  <ScaleCrop>false</ScaleCrop>
  <Company/>
  <LinksUpToDate>false</LinksUpToDate>
  <CharactersWithSpaces>10965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Akiashvili</dc:creator>
  <cp:keywords/>
  <dc:description/>
  <cp:lastModifiedBy>Lela Akiashvili</cp:lastModifiedBy>
  <cp:revision>1</cp:revision>
  <dcterms:created xsi:type="dcterms:W3CDTF">2021-02-16T08:22:00Z</dcterms:created>
  <dcterms:modified xsi:type="dcterms:W3CDTF">2021-02-16T08:46:00Z</dcterms:modified>
</cp:coreProperties>
</file>